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3A20A" w14:textId="78E94DBB" w:rsidR="00C42758" w:rsidRPr="00577465" w:rsidRDefault="006F7D1A" w:rsidP="005D1CFE">
      <w:pPr>
        <w:autoSpaceDE w:val="0"/>
        <w:autoSpaceDN w:val="0"/>
        <w:adjustRightInd w:val="0"/>
        <w:spacing w:after="0" w:line="240" w:lineRule="auto"/>
        <w:rPr>
          <w:rFonts w:cstheme="minorHAnsi"/>
          <w:b/>
          <w:bCs/>
        </w:rPr>
      </w:pPr>
      <w:r>
        <w:rPr>
          <w:rFonts w:cstheme="minorHAnsi"/>
          <w:b/>
          <w:bCs/>
        </w:rPr>
        <w:t>Attachment A</w:t>
      </w:r>
      <w:r w:rsidR="00C42758" w:rsidRPr="00577465">
        <w:rPr>
          <w:rFonts w:cstheme="minorHAnsi"/>
          <w:b/>
          <w:bCs/>
        </w:rPr>
        <w:t xml:space="preserve">: </w:t>
      </w:r>
      <w:r w:rsidR="006F477E" w:rsidRPr="00577465">
        <w:rPr>
          <w:rFonts w:cstheme="minorHAnsi"/>
          <w:b/>
          <w:bCs/>
        </w:rPr>
        <w:t xml:space="preserve">CDBG </w:t>
      </w:r>
      <w:r w:rsidR="005D1CFE" w:rsidRPr="00577465">
        <w:rPr>
          <w:rFonts w:cstheme="minorHAnsi"/>
          <w:b/>
          <w:bCs/>
        </w:rPr>
        <w:t>Tier 2 E</w:t>
      </w:r>
      <w:r w:rsidR="00C42758" w:rsidRPr="00577465">
        <w:rPr>
          <w:rFonts w:cstheme="minorHAnsi"/>
          <w:b/>
          <w:bCs/>
        </w:rPr>
        <w:t>nvironmental Review/State Historic Preservation Office (SHPO)</w:t>
      </w:r>
    </w:p>
    <w:p w14:paraId="7AAFE873" w14:textId="49756F87" w:rsidR="005D1CFE" w:rsidRPr="00577465" w:rsidRDefault="005D1CFE" w:rsidP="005D1CFE">
      <w:pPr>
        <w:autoSpaceDE w:val="0"/>
        <w:autoSpaceDN w:val="0"/>
        <w:adjustRightInd w:val="0"/>
        <w:spacing w:after="0" w:line="240" w:lineRule="auto"/>
        <w:rPr>
          <w:rFonts w:cstheme="minorHAnsi"/>
          <w:b/>
          <w:bCs/>
        </w:rPr>
      </w:pPr>
    </w:p>
    <w:p w14:paraId="3944603D" w14:textId="1D6C0363" w:rsidR="005D1CFE" w:rsidRPr="00577465" w:rsidRDefault="005D1CFE" w:rsidP="005D1CFE">
      <w:pPr>
        <w:autoSpaceDE w:val="0"/>
        <w:autoSpaceDN w:val="0"/>
        <w:adjustRightInd w:val="0"/>
        <w:spacing w:after="0" w:line="240" w:lineRule="auto"/>
        <w:rPr>
          <w:rFonts w:cstheme="minorHAnsi"/>
        </w:rPr>
      </w:pPr>
      <w:r w:rsidRPr="00577465">
        <w:rPr>
          <w:rFonts w:cstheme="minorHAnsi"/>
        </w:rPr>
        <w:t xml:space="preserve">Review </w:t>
      </w:r>
      <w:r w:rsidR="00C43B0E" w:rsidRPr="00577465">
        <w:rPr>
          <w:rFonts w:cstheme="minorHAnsi"/>
        </w:rPr>
        <w:t>the</w:t>
      </w:r>
      <w:r w:rsidRPr="00577465">
        <w:rPr>
          <w:rFonts w:cstheme="minorHAnsi"/>
        </w:rPr>
        <w:t xml:space="preserve"> sections of the CDBG Environmental Review/State Historic Preser</w:t>
      </w:r>
      <w:r w:rsidR="00C43B0E" w:rsidRPr="00577465">
        <w:rPr>
          <w:rFonts w:cstheme="minorHAnsi"/>
        </w:rPr>
        <w:t xml:space="preserve">vation Office (SHPO) procedures and answer any applicable questions regarding the property and proposed project. Complete </w:t>
      </w:r>
      <w:r w:rsidR="00C43B0E" w:rsidRPr="00577465">
        <w:rPr>
          <w:rFonts w:cstheme="minorHAnsi"/>
          <w:i/>
          <w:iCs/>
        </w:rPr>
        <w:t>Exhibit A: Site Information Sheet</w:t>
      </w:r>
      <w:r w:rsidR="00C43B0E" w:rsidRPr="00577465">
        <w:rPr>
          <w:rFonts w:cstheme="minorHAnsi"/>
        </w:rPr>
        <w:t>.</w:t>
      </w:r>
    </w:p>
    <w:p w14:paraId="48CBC679" w14:textId="77777777" w:rsidR="005D1CFE" w:rsidRPr="00577465" w:rsidRDefault="005D1CFE" w:rsidP="005D1CFE">
      <w:pPr>
        <w:autoSpaceDE w:val="0"/>
        <w:autoSpaceDN w:val="0"/>
        <w:adjustRightInd w:val="0"/>
        <w:spacing w:after="0" w:line="240" w:lineRule="auto"/>
        <w:rPr>
          <w:rFonts w:cstheme="minorHAnsi"/>
          <w:b/>
          <w:bCs/>
        </w:rPr>
      </w:pPr>
    </w:p>
    <w:p w14:paraId="0A16578B" w14:textId="0A9B26D6" w:rsidR="00EB4796" w:rsidRPr="00577465" w:rsidRDefault="00EB4796" w:rsidP="00C42758">
      <w:pPr>
        <w:pStyle w:val="ListParagraph"/>
        <w:autoSpaceDE w:val="0"/>
        <w:autoSpaceDN w:val="0"/>
        <w:adjustRightInd w:val="0"/>
        <w:spacing w:after="0" w:line="240" w:lineRule="auto"/>
        <w:rPr>
          <w:rFonts w:cstheme="minorHAnsi"/>
          <w:b/>
          <w:bCs/>
        </w:rPr>
      </w:pPr>
      <w:r w:rsidRPr="00577465">
        <w:rPr>
          <w:rFonts w:cstheme="minorHAnsi"/>
          <w:b/>
          <w:bCs/>
        </w:rPr>
        <w:t>Historic Review</w:t>
      </w:r>
    </w:p>
    <w:p w14:paraId="215E72FA" w14:textId="0F128FB9" w:rsidR="00EB4796" w:rsidRPr="00577465" w:rsidRDefault="00C42758" w:rsidP="00C42758">
      <w:pPr>
        <w:pStyle w:val="ListParagraph"/>
        <w:autoSpaceDE w:val="0"/>
        <w:autoSpaceDN w:val="0"/>
        <w:adjustRightInd w:val="0"/>
        <w:spacing w:after="0" w:line="240" w:lineRule="auto"/>
        <w:rPr>
          <w:rFonts w:cstheme="minorHAnsi"/>
        </w:rPr>
      </w:pPr>
      <w:r w:rsidRPr="00577465">
        <w:rPr>
          <w:rFonts w:cstheme="minorHAnsi"/>
        </w:rPr>
        <w:t>All pro</w:t>
      </w:r>
      <w:r w:rsidR="00EB4796" w:rsidRPr="00577465">
        <w:rPr>
          <w:rFonts w:cstheme="minorHAnsi"/>
        </w:rPr>
        <w:t xml:space="preserve">posed work must be reviewed and approved </w:t>
      </w:r>
      <w:r w:rsidR="00232BB0">
        <w:rPr>
          <w:rFonts w:cstheme="minorHAnsi"/>
        </w:rPr>
        <w:t xml:space="preserve">by </w:t>
      </w:r>
      <w:r w:rsidR="00EB4796" w:rsidRPr="00577465">
        <w:rPr>
          <w:rFonts w:cstheme="minorHAnsi"/>
        </w:rPr>
        <w:t xml:space="preserve">SHPO. If the building to be repaired is considered to have historic significance, all rehabilitation work shall be </w:t>
      </w:r>
      <w:r w:rsidR="00232BB0">
        <w:rPr>
          <w:rFonts w:cstheme="minorHAnsi"/>
        </w:rPr>
        <w:t>performed</w:t>
      </w:r>
      <w:r w:rsidR="00EB4796" w:rsidRPr="00577465">
        <w:rPr>
          <w:rFonts w:cstheme="minorHAnsi"/>
        </w:rPr>
        <w:t xml:space="preserve"> in conformance with the Secretary of the Interior’s Standards for Rehabilitation and Guidelines </w:t>
      </w:r>
      <w:r w:rsidR="00EB4796" w:rsidRPr="002B33C8">
        <w:rPr>
          <w:rFonts w:cstheme="minorHAnsi"/>
        </w:rPr>
        <w:t xml:space="preserve">for Rehabilitating Historic Buildings. If other adverse effects are found and this mitigation effort is insufficient for minimizing the impact, the formal consultation/comment process outlined in 36 CFR 800.5-800.6 shall be undertaken, unless the individual project is abandoned. The </w:t>
      </w:r>
      <w:proofErr w:type="gramStart"/>
      <w:r w:rsidR="00EB4796" w:rsidRPr="002B33C8">
        <w:rPr>
          <w:rFonts w:cstheme="minorHAnsi"/>
        </w:rPr>
        <w:t>final outcome</w:t>
      </w:r>
      <w:proofErr w:type="gramEnd"/>
      <w:r w:rsidR="00EB4796" w:rsidRPr="002B33C8">
        <w:rPr>
          <w:rFonts w:cstheme="minorHAnsi"/>
        </w:rPr>
        <w:t xml:space="preserve"> may include performance of a full environmental review or and environmental impact statement (EIS) or abandoning the individual project.</w:t>
      </w:r>
    </w:p>
    <w:p w14:paraId="6F0C1DA9" w14:textId="77777777" w:rsidR="00EB4796" w:rsidRPr="00577465" w:rsidRDefault="00EB4796" w:rsidP="00C42758">
      <w:pPr>
        <w:pStyle w:val="ListParagraph"/>
        <w:autoSpaceDE w:val="0"/>
        <w:autoSpaceDN w:val="0"/>
        <w:adjustRightInd w:val="0"/>
        <w:spacing w:after="0" w:line="240" w:lineRule="auto"/>
        <w:rPr>
          <w:rFonts w:cstheme="minorHAnsi"/>
        </w:rPr>
      </w:pPr>
    </w:p>
    <w:p w14:paraId="3F6F6E67" w14:textId="09A1E7C3" w:rsidR="00C42758" w:rsidRPr="00577465" w:rsidRDefault="00EB4796" w:rsidP="00C42758">
      <w:pPr>
        <w:pStyle w:val="ListParagraph"/>
        <w:autoSpaceDE w:val="0"/>
        <w:autoSpaceDN w:val="0"/>
        <w:adjustRightInd w:val="0"/>
        <w:spacing w:after="0" w:line="240" w:lineRule="auto"/>
        <w:rPr>
          <w:rFonts w:cstheme="minorHAnsi"/>
        </w:rPr>
      </w:pPr>
      <w:r w:rsidRPr="00577465">
        <w:rPr>
          <w:rFonts w:cstheme="minorHAnsi"/>
        </w:rPr>
        <w:t xml:space="preserve">Please ensure the age of the building is noted on </w:t>
      </w:r>
      <w:r w:rsidR="00112BC5" w:rsidRPr="00577465">
        <w:rPr>
          <w:rFonts w:cstheme="minorHAnsi"/>
          <w:i/>
          <w:iCs/>
        </w:rPr>
        <w:t>Exhibit A: Site Information Sheet</w:t>
      </w:r>
      <w:r w:rsidRPr="00577465">
        <w:rPr>
          <w:rFonts w:cstheme="minorHAnsi"/>
        </w:rPr>
        <w:t xml:space="preserve"> </w:t>
      </w:r>
    </w:p>
    <w:p w14:paraId="1529E64E" w14:textId="0374FEB4" w:rsidR="00EB4796" w:rsidRPr="00577465" w:rsidRDefault="00EB4796" w:rsidP="00C42758">
      <w:pPr>
        <w:pStyle w:val="ListParagraph"/>
        <w:autoSpaceDE w:val="0"/>
        <w:autoSpaceDN w:val="0"/>
        <w:adjustRightInd w:val="0"/>
        <w:spacing w:after="0" w:line="240" w:lineRule="auto"/>
        <w:rPr>
          <w:rFonts w:cstheme="minorHAnsi"/>
        </w:rPr>
      </w:pPr>
    </w:p>
    <w:p w14:paraId="3A5BF3FE" w14:textId="288F2CEF" w:rsidR="00EB4796" w:rsidRPr="00577465" w:rsidRDefault="00EB4796" w:rsidP="00C42758">
      <w:pPr>
        <w:pStyle w:val="ListParagraph"/>
        <w:autoSpaceDE w:val="0"/>
        <w:autoSpaceDN w:val="0"/>
        <w:adjustRightInd w:val="0"/>
        <w:spacing w:after="0" w:line="240" w:lineRule="auto"/>
        <w:rPr>
          <w:rFonts w:cstheme="minorHAnsi"/>
          <w:b/>
          <w:bCs/>
        </w:rPr>
      </w:pPr>
      <w:r w:rsidRPr="00577465">
        <w:rPr>
          <w:rFonts w:cstheme="minorHAnsi"/>
          <w:b/>
          <w:bCs/>
        </w:rPr>
        <w:t>Air Quality</w:t>
      </w:r>
    </w:p>
    <w:p w14:paraId="17BBA445" w14:textId="0BF7711F" w:rsidR="00EB4796" w:rsidRPr="00577465" w:rsidRDefault="00EB4796" w:rsidP="00C42758">
      <w:pPr>
        <w:pStyle w:val="ListParagraph"/>
        <w:autoSpaceDE w:val="0"/>
        <w:autoSpaceDN w:val="0"/>
        <w:adjustRightInd w:val="0"/>
        <w:spacing w:after="0" w:line="240" w:lineRule="auto"/>
        <w:rPr>
          <w:rFonts w:cstheme="minorHAnsi"/>
        </w:rPr>
      </w:pPr>
      <w:r w:rsidRPr="00577465">
        <w:rPr>
          <w:rFonts w:cstheme="minorHAnsi"/>
        </w:rPr>
        <w:t>The renovations may result in a temporary increase of dust and fumes from construction activities. Applicant will control construction related dust.</w:t>
      </w:r>
    </w:p>
    <w:p w14:paraId="2EBB5EC5" w14:textId="652F815B" w:rsidR="00EB4796" w:rsidRPr="00577465" w:rsidRDefault="00EB4796" w:rsidP="00C42758">
      <w:pPr>
        <w:pStyle w:val="ListParagraph"/>
        <w:autoSpaceDE w:val="0"/>
        <w:autoSpaceDN w:val="0"/>
        <w:adjustRightInd w:val="0"/>
        <w:spacing w:after="0" w:line="240" w:lineRule="auto"/>
        <w:rPr>
          <w:rFonts w:cstheme="minorHAnsi"/>
        </w:rPr>
      </w:pPr>
    </w:p>
    <w:p w14:paraId="6A827F6F" w14:textId="41B7DADA" w:rsidR="00EB4796" w:rsidRPr="00577465" w:rsidRDefault="00EB4796" w:rsidP="00C42758">
      <w:pPr>
        <w:pStyle w:val="ListParagraph"/>
        <w:autoSpaceDE w:val="0"/>
        <w:autoSpaceDN w:val="0"/>
        <w:adjustRightInd w:val="0"/>
        <w:spacing w:after="0" w:line="240" w:lineRule="auto"/>
        <w:rPr>
          <w:rFonts w:cstheme="minorHAnsi"/>
          <w:b/>
          <w:bCs/>
        </w:rPr>
      </w:pPr>
      <w:r w:rsidRPr="00577465">
        <w:rPr>
          <w:rFonts w:cstheme="minorHAnsi"/>
          <w:b/>
          <w:bCs/>
        </w:rPr>
        <w:t>Man-Made Hazards</w:t>
      </w:r>
    </w:p>
    <w:p w14:paraId="4553A5BA" w14:textId="56205651" w:rsidR="00EB4796" w:rsidRPr="00577465" w:rsidRDefault="00EB4796" w:rsidP="00C42758">
      <w:pPr>
        <w:pStyle w:val="ListParagraph"/>
        <w:autoSpaceDE w:val="0"/>
        <w:autoSpaceDN w:val="0"/>
        <w:adjustRightInd w:val="0"/>
        <w:spacing w:after="0" w:line="240" w:lineRule="auto"/>
        <w:rPr>
          <w:rFonts w:cstheme="minorHAnsi"/>
        </w:rPr>
      </w:pPr>
      <w:r w:rsidRPr="00577465">
        <w:rPr>
          <w:rFonts w:cstheme="minorHAnsi"/>
        </w:rPr>
        <w:t>All OSHA standards must be met to protect worker and public safety</w:t>
      </w:r>
      <w:r w:rsidR="007F4268">
        <w:rPr>
          <w:rFonts w:cstheme="minorHAnsi"/>
        </w:rPr>
        <w:t>.</w:t>
      </w:r>
    </w:p>
    <w:p w14:paraId="53E736E5" w14:textId="6831C97A" w:rsidR="00EB4796" w:rsidRPr="00577465" w:rsidRDefault="00EB4796" w:rsidP="00C42758">
      <w:pPr>
        <w:pStyle w:val="ListParagraph"/>
        <w:autoSpaceDE w:val="0"/>
        <w:autoSpaceDN w:val="0"/>
        <w:adjustRightInd w:val="0"/>
        <w:spacing w:after="0" w:line="240" w:lineRule="auto"/>
        <w:rPr>
          <w:rFonts w:cstheme="minorHAnsi"/>
        </w:rPr>
      </w:pPr>
    </w:p>
    <w:p w14:paraId="590B48CD" w14:textId="27EC2034" w:rsidR="00EB4796" w:rsidRPr="00577465" w:rsidRDefault="00EB4796" w:rsidP="00C42758">
      <w:pPr>
        <w:pStyle w:val="ListParagraph"/>
        <w:autoSpaceDE w:val="0"/>
        <w:autoSpaceDN w:val="0"/>
        <w:adjustRightInd w:val="0"/>
        <w:spacing w:after="0" w:line="240" w:lineRule="auto"/>
        <w:rPr>
          <w:rFonts w:cstheme="minorHAnsi"/>
          <w:b/>
          <w:bCs/>
        </w:rPr>
      </w:pPr>
      <w:r w:rsidRPr="00577465">
        <w:rPr>
          <w:rFonts w:cstheme="minorHAnsi"/>
          <w:b/>
          <w:bCs/>
        </w:rPr>
        <w:t>Asbestos Review</w:t>
      </w:r>
    </w:p>
    <w:p w14:paraId="289C214A" w14:textId="3D99C5DE" w:rsidR="00EB4796" w:rsidRPr="00577465" w:rsidRDefault="00EB4796" w:rsidP="00C42758">
      <w:pPr>
        <w:pStyle w:val="ListParagraph"/>
        <w:autoSpaceDE w:val="0"/>
        <w:autoSpaceDN w:val="0"/>
        <w:adjustRightInd w:val="0"/>
        <w:spacing w:after="0" w:line="240" w:lineRule="auto"/>
        <w:rPr>
          <w:rFonts w:cstheme="minorHAnsi"/>
        </w:rPr>
      </w:pPr>
      <w:r w:rsidRPr="00577465">
        <w:rPr>
          <w:rFonts w:cstheme="minorHAnsi"/>
        </w:rPr>
        <w:t>Asbestos can be found in c</w:t>
      </w:r>
      <w:r w:rsidR="000F4E49" w:rsidRPr="00577465">
        <w:rPr>
          <w:rFonts w:cstheme="minorHAnsi"/>
        </w:rPr>
        <w:t>onstruction and finishing materials, including plaster and spackle, wallboard, mastic, floor and ceiling tiles, roofing shingle, insulation, and tar paper. Often, it is not possible to determine the presence or absence of asbestos solely through visual inspection.</w:t>
      </w:r>
    </w:p>
    <w:p w14:paraId="4F48AC7D" w14:textId="320E2542" w:rsidR="000F4E49" w:rsidRPr="00577465" w:rsidRDefault="000F4E49" w:rsidP="00C42758">
      <w:pPr>
        <w:pStyle w:val="ListParagraph"/>
        <w:autoSpaceDE w:val="0"/>
        <w:autoSpaceDN w:val="0"/>
        <w:adjustRightInd w:val="0"/>
        <w:spacing w:after="0" w:line="240" w:lineRule="auto"/>
        <w:rPr>
          <w:rFonts w:cstheme="minorHAnsi"/>
        </w:rPr>
      </w:pPr>
    </w:p>
    <w:p w14:paraId="63B81364" w14:textId="3C4A193E" w:rsidR="000F4E49" w:rsidRPr="00577465" w:rsidRDefault="000F4E49" w:rsidP="00C42758">
      <w:pPr>
        <w:pStyle w:val="ListParagraph"/>
        <w:autoSpaceDE w:val="0"/>
        <w:autoSpaceDN w:val="0"/>
        <w:adjustRightInd w:val="0"/>
        <w:spacing w:after="0" w:line="240" w:lineRule="auto"/>
        <w:rPr>
          <w:rFonts w:cstheme="minorHAnsi"/>
        </w:rPr>
      </w:pPr>
      <w:r w:rsidRPr="00577465">
        <w:rPr>
          <w:rFonts w:cstheme="minorHAnsi"/>
        </w:rPr>
        <w:t>Among the various asbestos regulations, National Emission Standards for Hazardous Air Pollutants (NESHAP), which applies to buildings of any age, requires that, prior to demolition or renovation activity, the facility owner must thoroughly inspect the facility or affected part thereof where any work will be performed, for the presence of asbestos containing materials (ACM) Category I, Category II, and Regulated asbestos.</w:t>
      </w:r>
    </w:p>
    <w:p w14:paraId="136DE344" w14:textId="79B45AE0" w:rsidR="000F4E49" w:rsidRPr="00577465" w:rsidRDefault="000F4E49" w:rsidP="00C42758">
      <w:pPr>
        <w:pStyle w:val="ListParagraph"/>
        <w:autoSpaceDE w:val="0"/>
        <w:autoSpaceDN w:val="0"/>
        <w:adjustRightInd w:val="0"/>
        <w:spacing w:after="0" w:line="240" w:lineRule="auto"/>
        <w:rPr>
          <w:rFonts w:cstheme="minorHAnsi"/>
        </w:rPr>
      </w:pPr>
    </w:p>
    <w:p w14:paraId="170F45E7" w14:textId="6A934A05" w:rsidR="000F4E49" w:rsidRPr="00577465" w:rsidRDefault="000F4E49" w:rsidP="00C42758">
      <w:pPr>
        <w:pStyle w:val="ListParagraph"/>
        <w:autoSpaceDE w:val="0"/>
        <w:autoSpaceDN w:val="0"/>
        <w:adjustRightInd w:val="0"/>
        <w:spacing w:after="0" w:line="240" w:lineRule="auto"/>
        <w:rPr>
          <w:rFonts w:cstheme="minorHAnsi"/>
        </w:rPr>
      </w:pPr>
      <w:r w:rsidRPr="00577465">
        <w:rPr>
          <w:rFonts w:cstheme="minorHAnsi"/>
        </w:rPr>
        <w:t xml:space="preserve">Has an asbestos survey been undertaken for the facility by a certified asbestos inspector AND did the survey determine that no asbestos was present? </w:t>
      </w:r>
      <w:r w:rsidRPr="00577465">
        <w:rPr>
          <w:rFonts w:cstheme="minorHAnsi"/>
          <w:i/>
          <w:iCs/>
        </w:rPr>
        <w:t>YES NO</w:t>
      </w:r>
    </w:p>
    <w:p w14:paraId="2F8B8805" w14:textId="16EDF85E" w:rsidR="000F4E49" w:rsidRPr="00577465" w:rsidRDefault="000F4E49" w:rsidP="00C42758">
      <w:pPr>
        <w:pStyle w:val="ListParagraph"/>
        <w:autoSpaceDE w:val="0"/>
        <w:autoSpaceDN w:val="0"/>
        <w:adjustRightInd w:val="0"/>
        <w:spacing w:after="0" w:line="240" w:lineRule="auto"/>
        <w:rPr>
          <w:rFonts w:cstheme="minorHAnsi"/>
        </w:rPr>
      </w:pPr>
    </w:p>
    <w:p w14:paraId="425DEBBD" w14:textId="244D392E" w:rsidR="000F4E49" w:rsidRPr="00577465" w:rsidRDefault="000F4E49" w:rsidP="00C42758">
      <w:pPr>
        <w:pStyle w:val="ListParagraph"/>
        <w:autoSpaceDE w:val="0"/>
        <w:autoSpaceDN w:val="0"/>
        <w:adjustRightInd w:val="0"/>
        <w:spacing w:after="0" w:line="240" w:lineRule="auto"/>
        <w:rPr>
          <w:rFonts w:cstheme="minorHAnsi"/>
        </w:rPr>
      </w:pPr>
      <w:r w:rsidRPr="00577465">
        <w:rPr>
          <w:rFonts w:cstheme="minorHAnsi"/>
        </w:rPr>
        <w:t>If “NO” and if renovation activities will disturb suspect ACM (including and in</w:t>
      </w:r>
      <w:r w:rsidR="000D7155" w:rsidRPr="00577465">
        <w:rPr>
          <w:rFonts w:cstheme="minorHAnsi"/>
        </w:rPr>
        <w:t xml:space="preserve">sulation, plaster, or wallboard surfaces, floor or ceiling tile, or mastics), the project must consult a certified asbestos inspector to determine if an asbestos survey, preparation of the OEPA Renovation/Demolition Form, and remediation of ACM will be necessary. All appropriate regulations must be followed to </w:t>
      </w:r>
      <w:r w:rsidR="002039E4" w:rsidRPr="00577465">
        <w:rPr>
          <w:rFonts w:cstheme="minorHAnsi"/>
        </w:rPr>
        <w:t>ensure employee and public protection and proper disposal and handling of the material. Notification of abatement activities shall be made to all appropriate regulatory activities.</w:t>
      </w:r>
    </w:p>
    <w:p w14:paraId="4197635E" w14:textId="67CBD5D4" w:rsidR="002039E4" w:rsidRPr="00577465" w:rsidRDefault="002039E4" w:rsidP="00C42758">
      <w:pPr>
        <w:pStyle w:val="ListParagraph"/>
        <w:autoSpaceDE w:val="0"/>
        <w:autoSpaceDN w:val="0"/>
        <w:adjustRightInd w:val="0"/>
        <w:spacing w:after="0" w:line="240" w:lineRule="auto"/>
        <w:rPr>
          <w:rFonts w:cstheme="minorHAnsi"/>
        </w:rPr>
      </w:pPr>
    </w:p>
    <w:p w14:paraId="11D70733" w14:textId="203AECD8" w:rsidR="002039E4" w:rsidRPr="00577465" w:rsidRDefault="002039E4" w:rsidP="00C42758">
      <w:pPr>
        <w:pStyle w:val="ListParagraph"/>
        <w:autoSpaceDE w:val="0"/>
        <w:autoSpaceDN w:val="0"/>
        <w:adjustRightInd w:val="0"/>
        <w:spacing w:after="0" w:line="240" w:lineRule="auto"/>
        <w:rPr>
          <w:rFonts w:cstheme="minorHAnsi"/>
          <w:b/>
          <w:bCs/>
        </w:rPr>
      </w:pPr>
      <w:r w:rsidRPr="00577465">
        <w:rPr>
          <w:rFonts w:cstheme="minorHAnsi"/>
          <w:b/>
          <w:bCs/>
        </w:rPr>
        <w:t>Solid and Hazardous Waste</w:t>
      </w:r>
    </w:p>
    <w:p w14:paraId="5CC0C56A" w14:textId="7AD6CC49" w:rsidR="002039E4" w:rsidRPr="00577465" w:rsidRDefault="002039E4" w:rsidP="002039E4">
      <w:pPr>
        <w:pStyle w:val="ListParagraph"/>
        <w:autoSpaceDE w:val="0"/>
        <w:autoSpaceDN w:val="0"/>
        <w:adjustRightInd w:val="0"/>
        <w:spacing w:after="0" w:line="240" w:lineRule="auto"/>
        <w:rPr>
          <w:rFonts w:cstheme="minorHAnsi"/>
        </w:rPr>
      </w:pPr>
      <w:r w:rsidRPr="00577465">
        <w:rPr>
          <w:rFonts w:cstheme="minorHAnsi"/>
        </w:rPr>
        <w:lastRenderedPageBreak/>
        <w:t>Solid waste generated must be removed from the project site regularly and disposed of at a licensed facility.</w:t>
      </w:r>
    </w:p>
    <w:p w14:paraId="1D6812F1" w14:textId="3CAB7C4C" w:rsidR="002039E4" w:rsidRPr="00577465" w:rsidRDefault="002039E4" w:rsidP="002039E4">
      <w:pPr>
        <w:pStyle w:val="ListParagraph"/>
        <w:autoSpaceDE w:val="0"/>
        <w:autoSpaceDN w:val="0"/>
        <w:adjustRightInd w:val="0"/>
        <w:spacing w:after="0" w:line="240" w:lineRule="auto"/>
        <w:rPr>
          <w:rFonts w:cstheme="minorHAnsi"/>
        </w:rPr>
      </w:pPr>
    </w:p>
    <w:p w14:paraId="19CC33CC" w14:textId="319C3E6A" w:rsidR="002039E4" w:rsidRDefault="002039E4" w:rsidP="002039E4">
      <w:pPr>
        <w:pStyle w:val="ListParagraph"/>
        <w:autoSpaceDE w:val="0"/>
        <w:autoSpaceDN w:val="0"/>
        <w:adjustRightInd w:val="0"/>
        <w:spacing w:after="0" w:line="240" w:lineRule="auto"/>
        <w:rPr>
          <w:rFonts w:cstheme="minorHAnsi"/>
          <w:b/>
          <w:bCs/>
        </w:rPr>
      </w:pPr>
      <w:r w:rsidRPr="00577465">
        <w:rPr>
          <w:rFonts w:cstheme="minorHAnsi"/>
          <w:b/>
          <w:bCs/>
        </w:rPr>
        <w:t>Lead-Based Paint</w:t>
      </w:r>
    </w:p>
    <w:tbl>
      <w:tblPr>
        <w:tblStyle w:val="TableGrid"/>
        <w:tblW w:w="0" w:type="auto"/>
        <w:tblInd w:w="720" w:type="dxa"/>
        <w:tblLook w:val="04A0" w:firstRow="1" w:lastRow="0" w:firstColumn="1" w:lastColumn="0" w:noHBand="0" w:noVBand="1"/>
      </w:tblPr>
      <w:tblGrid>
        <w:gridCol w:w="552"/>
        <w:gridCol w:w="6201"/>
        <w:gridCol w:w="887"/>
        <w:gridCol w:w="990"/>
      </w:tblGrid>
      <w:tr w:rsidR="007F4268" w14:paraId="65465186" w14:textId="77777777" w:rsidTr="007F4268">
        <w:tc>
          <w:tcPr>
            <w:tcW w:w="558" w:type="dxa"/>
          </w:tcPr>
          <w:p w14:paraId="47483EF5" w14:textId="345FB0B3" w:rsidR="007F4268" w:rsidRPr="007F4268" w:rsidRDefault="007F4268" w:rsidP="002039E4">
            <w:pPr>
              <w:pStyle w:val="ListParagraph"/>
              <w:autoSpaceDE w:val="0"/>
              <w:autoSpaceDN w:val="0"/>
              <w:adjustRightInd w:val="0"/>
              <w:ind w:left="0"/>
              <w:rPr>
                <w:rFonts w:cstheme="minorHAnsi"/>
              </w:rPr>
            </w:pPr>
            <w:r w:rsidRPr="007F4268">
              <w:rPr>
                <w:rFonts w:cstheme="minorHAnsi"/>
              </w:rPr>
              <w:t>A.</w:t>
            </w:r>
          </w:p>
        </w:tc>
        <w:tc>
          <w:tcPr>
            <w:tcW w:w="6390" w:type="dxa"/>
          </w:tcPr>
          <w:p w14:paraId="39A429F3" w14:textId="3345D6AD" w:rsidR="007F4268" w:rsidRPr="007F4268" w:rsidRDefault="007F4268" w:rsidP="002039E4">
            <w:pPr>
              <w:pStyle w:val="ListParagraph"/>
              <w:autoSpaceDE w:val="0"/>
              <w:autoSpaceDN w:val="0"/>
              <w:adjustRightInd w:val="0"/>
              <w:ind w:left="0"/>
              <w:rPr>
                <w:rFonts w:cstheme="minorHAnsi"/>
              </w:rPr>
            </w:pPr>
            <w:r w:rsidRPr="007F4268">
              <w:rPr>
                <w:rFonts w:cstheme="minorHAnsi"/>
              </w:rPr>
              <w:t xml:space="preserve">Does the property include any residential </w:t>
            </w:r>
            <w:proofErr w:type="gramStart"/>
            <w:r w:rsidRPr="007F4268">
              <w:rPr>
                <w:rFonts w:cstheme="minorHAnsi"/>
              </w:rPr>
              <w:t>units</w:t>
            </w:r>
            <w:proofErr w:type="gramEnd"/>
            <w:r w:rsidRPr="007F4268">
              <w:rPr>
                <w:rFonts w:cstheme="minorHAnsi"/>
              </w:rPr>
              <w:t xml:space="preserve"> or any common areas shared with residential units?</w:t>
            </w:r>
          </w:p>
        </w:tc>
        <w:tc>
          <w:tcPr>
            <w:tcW w:w="900" w:type="dxa"/>
          </w:tcPr>
          <w:p w14:paraId="69EA2D29" w14:textId="34E86AC7" w:rsidR="007F4268" w:rsidRPr="007F4268" w:rsidRDefault="007F4268" w:rsidP="002039E4">
            <w:pPr>
              <w:pStyle w:val="ListParagraph"/>
              <w:autoSpaceDE w:val="0"/>
              <w:autoSpaceDN w:val="0"/>
              <w:adjustRightInd w:val="0"/>
              <w:ind w:left="0"/>
              <w:rPr>
                <w:rFonts w:cstheme="minorHAnsi"/>
              </w:rPr>
            </w:pPr>
            <w:r w:rsidRPr="007F4268">
              <w:rPr>
                <w:rFonts w:cstheme="minorHAnsi"/>
              </w:rPr>
              <w:t>YES</w:t>
            </w:r>
          </w:p>
        </w:tc>
        <w:tc>
          <w:tcPr>
            <w:tcW w:w="1008" w:type="dxa"/>
          </w:tcPr>
          <w:p w14:paraId="57D36E96" w14:textId="7CAC3A14" w:rsidR="007F4268" w:rsidRPr="007F4268" w:rsidRDefault="007F4268" w:rsidP="002039E4">
            <w:pPr>
              <w:pStyle w:val="ListParagraph"/>
              <w:autoSpaceDE w:val="0"/>
              <w:autoSpaceDN w:val="0"/>
              <w:adjustRightInd w:val="0"/>
              <w:ind w:left="0"/>
              <w:rPr>
                <w:rFonts w:cstheme="minorHAnsi"/>
              </w:rPr>
            </w:pPr>
            <w:r w:rsidRPr="007F4268">
              <w:rPr>
                <w:rFonts w:cstheme="minorHAnsi"/>
              </w:rPr>
              <w:t>NO</w:t>
            </w:r>
          </w:p>
        </w:tc>
      </w:tr>
      <w:tr w:rsidR="007F4268" w14:paraId="7F2448B6" w14:textId="77777777" w:rsidTr="007F4268">
        <w:tc>
          <w:tcPr>
            <w:tcW w:w="558" w:type="dxa"/>
          </w:tcPr>
          <w:p w14:paraId="55B26422" w14:textId="560A9E97" w:rsidR="007F4268" w:rsidRPr="007F4268" w:rsidRDefault="007F4268" w:rsidP="002039E4">
            <w:pPr>
              <w:pStyle w:val="ListParagraph"/>
              <w:autoSpaceDE w:val="0"/>
              <w:autoSpaceDN w:val="0"/>
              <w:adjustRightInd w:val="0"/>
              <w:ind w:left="0"/>
              <w:rPr>
                <w:rFonts w:cstheme="minorHAnsi"/>
              </w:rPr>
            </w:pPr>
            <w:r w:rsidRPr="007F4268">
              <w:rPr>
                <w:rFonts w:cstheme="minorHAnsi"/>
              </w:rPr>
              <w:t>B.</w:t>
            </w:r>
          </w:p>
        </w:tc>
        <w:tc>
          <w:tcPr>
            <w:tcW w:w="6390" w:type="dxa"/>
          </w:tcPr>
          <w:p w14:paraId="37B8601E" w14:textId="105F08D3" w:rsidR="007F4268" w:rsidRPr="007F4268" w:rsidRDefault="007F4268" w:rsidP="002039E4">
            <w:pPr>
              <w:pStyle w:val="ListParagraph"/>
              <w:autoSpaceDE w:val="0"/>
              <w:autoSpaceDN w:val="0"/>
              <w:adjustRightInd w:val="0"/>
              <w:ind w:left="0"/>
              <w:rPr>
                <w:rFonts w:cstheme="minorHAnsi"/>
              </w:rPr>
            </w:pPr>
            <w:r w:rsidRPr="007F4268">
              <w:rPr>
                <w:rFonts w:cstheme="minorHAnsi"/>
              </w:rPr>
              <w:t>Was the affected property built prior to 1978?</w:t>
            </w:r>
          </w:p>
        </w:tc>
        <w:tc>
          <w:tcPr>
            <w:tcW w:w="900" w:type="dxa"/>
          </w:tcPr>
          <w:p w14:paraId="374C2ABA" w14:textId="79FFACA0" w:rsidR="007F4268" w:rsidRPr="007F4268" w:rsidRDefault="007F4268" w:rsidP="002039E4">
            <w:pPr>
              <w:pStyle w:val="ListParagraph"/>
              <w:autoSpaceDE w:val="0"/>
              <w:autoSpaceDN w:val="0"/>
              <w:adjustRightInd w:val="0"/>
              <w:ind w:left="0"/>
              <w:rPr>
                <w:rFonts w:cstheme="minorHAnsi"/>
              </w:rPr>
            </w:pPr>
            <w:r w:rsidRPr="007F4268">
              <w:rPr>
                <w:rFonts w:cstheme="minorHAnsi"/>
              </w:rPr>
              <w:t>YES</w:t>
            </w:r>
          </w:p>
        </w:tc>
        <w:tc>
          <w:tcPr>
            <w:tcW w:w="1008" w:type="dxa"/>
          </w:tcPr>
          <w:p w14:paraId="000FF485" w14:textId="51FCE1AE" w:rsidR="007F4268" w:rsidRPr="007F4268" w:rsidRDefault="007F4268" w:rsidP="002039E4">
            <w:pPr>
              <w:pStyle w:val="ListParagraph"/>
              <w:autoSpaceDE w:val="0"/>
              <w:autoSpaceDN w:val="0"/>
              <w:adjustRightInd w:val="0"/>
              <w:ind w:left="0"/>
              <w:rPr>
                <w:rFonts w:cstheme="minorHAnsi"/>
              </w:rPr>
            </w:pPr>
            <w:r w:rsidRPr="007F4268">
              <w:rPr>
                <w:rFonts w:cstheme="minorHAnsi"/>
              </w:rPr>
              <w:t>NO</w:t>
            </w:r>
          </w:p>
        </w:tc>
      </w:tr>
      <w:tr w:rsidR="007F4268" w14:paraId="134D2C66" w14:textId="77777777" w:rsidTr="007F4268">
        <w:tc>
          <w:tcPr>
            <w:tcW w:w="558" w:type="dxa"/>
          </w:tcPr>
          <w:p w14:paraId="2E066961" w14:textId="7072DF58" w:rsidR="007F4268" w:rsidRPr="007F4268" w:rsidRDefault="007F4268" w:rsidP="002039E4">
            <w:pPr>
              <w:pStyle w:val="ListParagraph"/>
              <w:autoSpaceDE w:val="0"/>
              <w:autoSpaceDN w:val="0"/>
              <w:adjustRightInd w:val="0"/>
              <w:ind w:left="0"/>
              <w:rPr>
                <w:rFonts w:cstheme="minorHAnsi"/>
              </w:rPr>
            </w:pPr>
            <w:r w:rsidRPr="007F4268">
              <w:rPr>
                <w:rFonts w:cstheme="minorHAnsi"/>
              </w:rPr>
              <w:t>C.</w:t>
            </w:r>
          </w:p>
        </w:tc>
        <w:tc>
          <w:tcPr>
            <w:tcW w:w="6390" w:type="dxa"/>
          </w:tcPr>
          <w:p w14:paraId="470567B5" w14:textId="3893A87F" w:rsidR="007F4268" w:rsidRPr="007F4268" w:rsidRDefault="007F4268" w:rsidP="002039E4">
            <w:pPr>
              <w:pStyle w:val="ListParagraph"/>
              <w:autoSpaceDE w:val="0"/>
              <w:autoSpaceDN w:val="0"/>
              <w:adjustRightInd w:val="0"/>
              <w:ind w:left="0"/>
              <w:rPr>
                <w:rFonts w:cstheme="minorHAnsi"/>
              </w:rPr>
            </w:pPr>
            <w:r w:rsidRPr="007F4268">
              <w:rPr>
                <w:rFonts w:cstheme="minorHAnsi"/>
              </w:rPr>
              <w:t>Will the proposed renovation activities disturb any painted services?</w:t>
            </w:r>
          </w:p>
        </w:tc>
        <w:tc>
          <w:tcPr>
            <w:tcW w:w="900" w:type="dxa"/>
          </w:tcPr>
          <w:p w14:paraId="356870CF" w14:textId="20D8AB54" w:rsidR="007F4268" w:rsidRPr="007F4268" w:rsidRDefault="007F4268" w:rsidP="002039E4">
            <w:pPr>
              <w:pStyle w:val="ListParagraph"/>
              <w:autoSpaceDE w:val="0"/>
              <w:autoSpaceDN w:val="0"/>
              <w:adjustRightInd w:val="0"/>
              <w:ind w:left="0"/>
              <w:rPr>
                <w:rFonts w:cstheme="minorHAnsi"/>
              </w:rPr>
            </w:pPr>
            <w:r w:rsidRPr="007F4268">
              <w:rPr>
                <w:rFonts w:cstheme="minorHAnsi"/>
              </w:rPr>
              <w:t>YES</w:t>
            </w:r>
          </w:p>
        </w:tc>
        <w:tc>
          <w:tcPr>
            <w:tcW w:w="1008" w:type="dxa"/>
          </w:tcPr>
          <w:p w14:paraId="02BC77D1" w14:textId="0D026281" w:rsidR="007F4268" w:rsidRPr="007F4268" w:rsidRDefault="007F4268" w:rsidP="002039E4">
            <w:pPr>
              <w:pStyle w:val="ListParagraph"/>
              <w:autoSpaceDE w:val="0"/>
              <w:autoSpaceDN w:val="0"/>
              <w:adjustRightInd w:val="0"/>
              <w:ind w:left="0"/>
              <w:rPr>
                <w:rFonts w:cstheme="minorHAnsi"/>
              </w:rPr>
            </w:pPr>
            <w:r w:rsidRPr="007F4268">
              <w:rPr>
                <w:rFonts w:cstheme="minorHAnsi"/>
              </w:rPr>
              <w:t>NO</w:t>
            </w:r>
          </w:p>
        </w:tc>
      </w:tr>
    </w:tbl>
    <w:p w14:paraId="7978AF95" w14:textId="43E7CA77" w:rsidR="002039E4" w:rsidRPr="00577465" w:rsidRDefault="002039E4" w:rsidP="002039E4">
      <w:pPr>
        <w:autoSpaceDE w:val="0"/>
        <w:autoSpaceDN w:val="0"/>
        <w:adjustRightInd w:val="0"/>
        <w:spacing w:after="0" w:line="240" w:lineRule="auto"/>
        <w:ind w:left="720"/>
        <w:rPr>
          <w:rFonts w:cstheme="minorHAnsi"/>
        </w:rPr>
      </w:pPr>
    </w:p>
    <w:p w14:paraId="2E4F05AF" w14:textId="0CB7F97C" w:rsidR="002039E4" w:rsidRPr="00577465" w:rsidRDefault="002039E4" w:rsidP="002039E4">
      <w:pPr>
        <w:autoSpaceDE w:val="0"/>
        <w:autoSpaceDN w:val="0"/>
        <w:adjustRightInd w:val="0"/>
        <w:spacing w:after="0" w:line="240" w:lineRule="auto"/>
        <w:ind w:left="720"/>
        <w:rPr>
          <w:rFonts w:cstheme="minorHAnsi"/>
        </w:rPr>
      </w:pPr>
      <w:r w:rsidRPr="00577465">
        <w:rPr>
          <w:rFonts w:cstheme="minorHAnsi"/>
        </w:rPr>
        <w:t xml:space="preserve">If the answer to ANY of the above questions is “NO” the project is exempt under 24 CFR 35.115. If the answer was “YES,” please complete the </w:t>
      </w:r>
      <w:r w:rsidR="009745D8" w:rsidRPr="00577465">
        <w:rPr>
          <w:rFonts w:cstheme="minorHAnsi"/>
        </w:rPr>
        <w:t>additional questions below.</w:t>
      </w:r>
    </w:p>
    <w:p w14:paraId="08EACB17" w14:textId="6EB68672" w:rsidR="009745D8" w:rsidRDefault="009745D8" w:rsidP="002039E4">
      <w:pPr>
        <w:autoSpaceDE w:val="0"/>
        <w:autoSpaceDN w:val="0"/>
        <w:adjustRightInd w:val="0"/>
        <w:spacing w:after="0" w:line="240" w:lineRule="auto"/>
        <w:ind w:left="720"/>
        <w:rPr>
          <w:rFonts w:cstheme="minorHAnsi"/>
        </w:rPr>
      </w:pPr>
    </w:p>
    <w:tbl>
      <w:tblPr>
        <w:tblStyle w:val="TableGrid"/>
        <w:tblW w:w="0" w:type="auto"/>
        <w:tblInd w:w="720" w:type="dxa"/>
        <w:tblLook w:val="04A0" w:firstRow="1" w:lastRow="0" w:firstColumn="1" w:lastColumn="0" w:noHBand="0" w:noVBand="1"/>
      </w:tblPr>
      <w:tblGrid>
        <w:gridCol w:w="552"/>
        <w:gridCol w:w="6203"/>
        <w:gridCol w:w="886"/>
        <w:gridCol w:w="989"/>
      </w:tblGrid>
      <w:tr w:rsidR="007F4268" w:rsidRPr="007F4268" w14:paraId="56AC2D3A" w14:textId="77777777" w:rsidTr="00360BF5">
        <w:tc>
          <w:tcPr>
            <w:tcW w:w="558" w:type="dxa"/>
          </w:tcPr>
          <w:p w14:paraId="10E6BEC2" w14:textId="77777777" w:rsidR="007F4268" w:rsidRPr="007F4268" w:rsidRDefault="007F4268" w:rsidP="00360BF5">
            <w:pPr>
              <w:pStyle w:val="ListParagraph"/>
              <w:autoSpaceDE w:val="0"/>
              <w:autoSpaceDN w:val="0"/>
              <w:adjustRightInd w:val="0"/>
              <w:ind w:left="0"/>
              <w:rPr>
                <w:rFonts w:cstheme="minorHAnsi"/>
              </w:rPr>
            </w:pPr>
            <w:r w:rsidRPr="007F4268">
              <w:rPr>
                <w:rFonts w:cstheme="minorHAnsi"/>
              </w:rPr>
              <w:t>A.</w:t>
            </w:r>
          </w:p>
        </w:tc>
        <w:tc>
          <w:tcPr>
            <w:tcW w:w="6390" w:type="dxa"/>
          </w:tcPr>
          <w:p w14:paraId="7F30C834" w14:textId="5C889674" w:rsidR="007F4268" w:rsidRPr="007F4268" w:rsidRDefault="007F4268" w:rsidP="00360BF5">
            <w:pPr>
              <w:pStyle w:val="ListParagraph"/>
              <w:autoSpaceDE w:val="0"/>
              <w:autoSpaceDN w:val="0"/>
              <w:adjustRightInd w:val="0"/>
              <w:ind w:left="0"/>
              <w:rPr>
                <w:rFonts w:cstheme="minorHAnsi"/>
              </w:rPr>
            </w:pPr>
            <w:r w:rsidRPr="00577465">
              <w:rPr>
                <w:rFonts w:cstheme="minorHAnsi"/>
              </w:rPr>
              <w:t>Has the property previously undergone lead-based paint inspection and been determined to not contain lead-based paint?</w:t>
            </w:r>
          </w:p>
        </w:tc>
        <w:tc>
          <w:tcPr>
            <w:tcW w:w="900" w:type="dxa"/>
          </w:tcPr>
          <w:p w14:paraId="0D7D67C8" w14:textId="77777777" w:rsidR="007F4268" w:rsidRPr="007F4268" w:rsidRDefault="007F4268" w:rsidP="00360BF5">
            <w:pPr>
              <w:pStyle w:val="ListParagraph"/>
              <w:autoSpaceDE w:val="0"/>
              <w:autoSpaceDN w:val="0"/>
              <w:adjustRightInd w:val="0"/>
              <w:ind w:left="0"/>
              <w:rPr>
                <w:rFonts w:cstheme="minorHAnsi"/>
              </w:rPr>
            </w:pPr>
            <w:r w:rsidRPr="007F4268">
              <w:rPr>
                <w:rFonts w:cstheme="minorHAnsi"/>
              </w:rPr>
              <w:t>YES</w:t>
            </w:r>
          </w:p>
        </w:tc>
        <w:tc>
          <w:tcPr>
            <w:tcW w:w="1008" w:type="dxa"/>
          </w:tcPr>
          <w:p w14:paraId="1F0324EC" w14:textId="77777777" w:rsidR="007F4268" w:rsidRPr="007F4268" w:rsidRDefault="007F4268" w:rsidP="00360BF5">
            <w:pPr>
              <w:pStyle w:val="ListParagraph"/>
              <w:autoSpaceDE w:val="0"/>
              <w:autoSpaceDN w:val="0"/>
              <w:adjustRightInd w:val="0"/>
              <w:ind w:left="0"/>
              <w:rPr>
                <w:rFonts w:cstheme="minorHAnsi"/>
              </w:rPr>
            </w:pPr>
            <w:r w:rsidRPr="007F4268">
              <w:rPr>
                <w:rFonts w:cstheme="minorHAnsi"/>
              </w:rPr>
              <w:t>NO</w:t>
            </w:r>
          </w:p>
        </w:tc>
      </w:tr>
      <w:tr w:rsidR="007F4268" w:rsidRPr="007F4268" w14:paraId="498006FC" w14:textId="77777777" w:rsidTr="00360BF5">
        <w:tc>
          <w:tcPr>
            <w:tcW w:w="558" w:type="dxa"/>
          </w:tcPr>
          <w:p w14:paraId="264FEC74" w14:textId="77777777" w:rsidR="007F4268" w:rsidRPr="007F4268" w:rsidRDefault="007F4268" w:rsidP="00360BF5">
            <w:pPr>
              <w:pStyle w:val="ListParagraph"/>
              <w:autoSpaceDE w:val="0"/>
              <w:autoSpaceDN w:val="0"/>
              <w:adjustRightInd w:val="0"/>
              <w:ind w:left="0"/>
              <w:rPr>
                <w:rFonts w:cstheme="minorHAnsi"/>
              </w:rPr>
            </w:pPr>
            <w:r w:rsidRPr="007F4268">
              <w:rPr>
                <w:rFonts w:cstheme="minorHAnsi"/>
              </w:rPr>
              <w:t>B.</w:t>
            </w:r>
          </w:p>
        </w:tc>
        <w:tc>
          <w:tcPr>
            <w:tcW w:w="6390" w:type="dxa"/>
          </w:tcPr>
          <w:p w14:paraId="632EE492" w14:textId="78AEE4D6" w:rsidR="007F4268" w:rsidRPr="007F4268" w:rsidRDefault="007F4268" w:rsidP="00360BF5">
            <w:pPr>
              <w:pStyle w:val="ListParagraph"/>
              <w:autoSpaceDE w:val="0"/>
              <w:autoSpaceDN w:val="0"/>
              <w:adjustRightInd w:val="0"/>
              <w:ind w:left="0"/>
              <w:rPr>
                <w:rFonts w:cstheme="minorHAnsi"/>
              </w:rPr>
            </w:pPr>
            <w:r w:rsidRPr="00577465">
              <w:rPr>
                <w:rFonts w:cstheme="minorHAnsi"/>
              </w:rPr>
              <w:t>Has the property previously undergone lead-based paint identification, removal, and clearance?</w:t>
            </w:r>
          </w:p>
        </w:tc>
        <w:tc>
          <w:tcPr>
            <w:tcW w:w="900" w:type="dxa"/>
          </w:tcPr>
          <w:p w14:paraId="1903AB5B" w14:textId="77777777" w:rsidR="007F4268" w:rsidRPr="007F4268" w:rsidRDefault="007F4268" w:rsidP="00360BF5">
            <w:pPr>
              <w:pStyle w:val="ListParagraph"/>
              <w:autoSpaceDE w:val="0"/>
              <w:autoSpaceDN w:val="0"/>
              <w:adjustRightInd w:val="0"/>
              <w:ind w:left="0"/>
              <w:rPr>
                <w:rFonts w:cstheme="minorHAnsi"/>
              </w:rPr>
            </w:pPr>
            <w:r w:rsidRPr="007F4268">
              <w:rPr>
                <w:rFonts w:cstheme="minorHAnsi"/>
              </w:rPr>
              <w:t>YES</w:t>
            </w:r>
          </w:p>
        </w:tc>
        <w:tc>
          <w:tcPr>
            <w:tcW w:w="1008" w:type="dxa"/>
          </w:tcPr>
          <w:p w14:paraId="3CD16E44" w14:textId="77777777" w:rsidR="007F4268" w:rsidRPr="007F4268" w:rsidRDefault="007F4268" w:rsidP="00360BF5">
            <w:pPr>
              <w:pStyle w:val="ListParagraph"/>
              <w:autoSpaceDE w:val="0"/>
              <w:autoSpaceDN w:val="0"/>
              <w:adjustRightInd w:val="0"/>
              <w:ind w:left="0"/>
              <w:rPr>
                <w:rFonts w:cstheme="minorHAnsi"/>
              </w:rPr>
            </w:pPr>
            <w:r w:rsidRPr="007F4268">
              <w:rPr>
                <w:rFonts w:cstheme="minorHAnsi"/>
              </w:rPr>
              <w:t>NO</w:t>
            </w:r>
          </w:p>
        </w:tc>
      </w:tr>
      <w:tr w:rsidR="007F4268" w:rsidRPr="007F4268" w14:paraId="651703A4" w14:textId="77777777" w:rsidTr="00360BF5">
        <w:tc>
          <w:tcPr>
            <w:tcW w:w="558" w:type="dxa"/>
          </w:tcPr>
          <w:p w14:paraId="4F98DB0C" w14:textId="77777777" w:rsidR="007F4268" w:rsidRPr="007F4268" w:rsidRDefault="007F4268" w:rsidP="00360BF5">
            <w:pPr>
              <w:pStyle w:val="ListParagraph"/>
              <w:autoSpaceDE w:val="0"/>
              <w:autoSpaceDN w:val="0"/>
              <w:adjustRightInd w:val="0"/>
              <w:ind w:left="0"/>
              <w:rPr>
                <w:rFonts w:cstheme="minorHAnsi"/>
              </w:rPr>
            </w:pPr>
            <w:r w:rsidRPr="007F4268">
              <w:rPr>
                <w:rFonts w:cstheme="minorHAnsi"/>
              </w:rPr>
              <w:t>C.</w:t>
            </w:r>
          </w:p>
        </w:tc>
        <w:tc>
          <w:tcPr>
            <w:tcW w:w="6390" w:type="dxa"/>
          </w:tcPr>
          <w:p w14:paraId="36182B9C" w14:textId="3AA7B681" w:rsidR="007F4268" w:rsidRPr="007F4268" w:rsidRDefault="007F4268" w:rsidP="00360BF5">
            <w:pPr>
              <w:pStyle w:val="ListParagraph"/>
              <w:autoSpaceDE w:val="0"/>
              <w:autoSpaceDN w:val="0"/>
              <w:adjustRightInd w:val="0"/>
              <w:ind w:left="0"/>
              <w:rPr>
                <w:rFonts w:cstheme="minorHAnsi"/>
              </w:rPr>
            </w:pPr>
            <w:r w:rsidRPr="00577465">
              <w:rPr>
                <w:rFonts w:cstheme="minorHAnsi"/>
              </w:rPr>
              <w:t>Are the residential units zero-bedroom or single-room occupancy (SRO) units?</w:t>
            </w:r>
          </w:p>
        </w:tc>
        <w:tc>
          <w:tcPr>
            <w:tcW w:w="900" w:type="dxa"/>
          </w:tcPr>
          <w:p w14:paraId="584DC7C0" w14:textId="77777777" w:rsidR="007F4268" w:rsidRPr="007F4268" w:rsidRDefault="007F4268" w:rsidP="00360BF5">
            <w:pPr>
              <w:pStyle w:val="ListParagraph"/>
              <w:autoSpaceDE w:val="0"/>
              <w:autoSpaceDN w:val="0"/>
              <w:adjustRightInd w:val="0"/>
              <w:ind w:left="0"/>
              <w:rPr>
                <w:rFonts w:cstheme="minorHAnsi"/>
              </w:rPr>
            </w:pPr>
            <w:r w:rsidRPr="007F4268">
              <w:rPr>
                <w:rFonts w:cstheme="minorHAnsi"/>
              </w:rPr>
              <w:t>YES</w:t>
            </w:r>
          </w:p>
        </w:tc>
        <w:tc>
          <w:tcPr>
            <w:tcW w:w="1008" w:type="dxa"/>
          </w:tcPr>
          <w:p w14:paraId="3AF506EA" w14:textId="77777777" w:rsidR="007F4268" w:rsidRPr="007F4268" w:rsidRDefault="007F4268" w:rsidP="00360BF5">
            <w:pPr>
              <w:pStyle w:val="ListParagraph"/>
              <w:autoSpaceDE w:val="0"/>
              <w:autoSpaceDN w:val="0"/>
              <w:adjustRightInd w:val="0"/>
              <w:ind w:left="0"/>
              <w:rPr>
                <w:rFonts w:cstheme="minorHAnsi"/>
              </w:rPr>
            </w:pPr>
            <w:r w:rsidRPr="007F4268">
              <w:rPr>
                <w:rFonts w:cstheme="minorHAnsi"/>
              </w:rPr>
              <w:t>NO</w:t>
            </w:r>
          </w:p>
        </w:tc>
      </w:tr>
      <w:tr w:rsidR="007F4268" w:rsidRPr="007F4268" w14:paraId="1729BFB6" w14:textId="77777777" w:rsidTr="00360BF5">
        <w:tc>
          <w:tcPr>
            <w:tcW w:w="558" w:type="dxa"/>
          </w:tcPr>
          <w:p w14:paraId="3B1A6220" w14:textId="71C9B150" w:rsidR="007F4268" w:rsidRPr="007F4268" w:rsidRDefault="007F4268" w:rsidP="00360BF5">
            <w:pPr>
              <w:pStyle w:val="ListParagraph"/>
              <w:autoSpaceDE w:val="0"/>
              <w:autoSpaceDN w:val="0"/>
              <w:adjustRightInd w:val="0"/>
              <w:ind w:left="0"/>
              <w:rPr>
                <w:rFonts w:cstheme="minorHAnsi"/>
              </w:rPr>
            </w:pPr>
            <w:r>
              <w:rPr>
                <w:rFonts w:cstheme="minorHAnsi"/>
              </w:rPr>
              <w:t>D.</w:t>
            </w:r>
          </w:p>
        </w:tc>
        <w:tc>
          <w:tcPr>
            <w:tcW w:w="6390" w:type="dxa"/>
          </w:tcPr>
          <w:p w14:paraId="7E332769" w14:textId="20D3D0A8" w:rsidR="007F4268" w:rsidRPr="00577465" w:rsidRDefault="007F4268" w:rsidP="00360BF5">
            <w:pPr>
              <w:pStyle w:val="ListParagraph"/>
              <w:autoSpaceDE w:val="0"/>
              <w:autoSpaceDN w:val="0"/>
              <w:adjustRightInd w:val="0"/>
              <w:ind w:left="0"/>
              <w:rPr>
                <w:rFonts w:cstheme="minorHAnsi"/>
              </w:rPr>
            </w:pPr>
            <w:r w:rsidRPr="00577465">
              <w:rPr>
                <w:rFonts w:cstheme="minorHAnsi"/>
              </w:rPr>
              <w:t>Are the residential units intended exclusively for the elderly or disabled AND are no children expected to reside in the unit?</w:t>
            </w:r>
          </w:p>
        </w:tc>
        <w:tc>
          <w:tcPr>
            <w:tcW w:w="900" w:type="dxa"/>
          </w:tcPr>
          <w:p w14:paraId="0B7BD36B" w14:textId="01B143F3" w:rsidR="007F4268" w:rsidRPr="007F4268" w:rsidRDefault="007F4268" w:rsidP="00360BF5">
            <w:pPr>
              <w:pStyle w:val="ListParagraph"/>
              <w:autoSpaceDE w:val="0"/>
              <w:autoSpaceDN w:val="0"/>
              <w:adjustRightInd w:val="0"/>
              <w:ind w:left="0"/>
              <w:rPr>
                <w:rFonts w:cstheme="minorHAnsi"/>
              </w:rPr>
            </w:pPr>
            <w:r>
              <w:rPr>
                <w:rFonts w:cstheme="minorHAnsi"/>
              </w:rPr>
              <w:t>YES</w:t>
            </w:r>
          </w:p>
        </w:tc>
        <w:tc>
          <w:tcPr>
            <w:tcW w:w="1008" w:type="dxa"/>
          </w:tcPr>
          <w:p w14:paraId="286A757B" w14:textId="734D804E" w:rsidR="007F4268" w:rsidRPr="007F4268" w:rsidRDefault="007F4268" w:rsidP="00360BF5">
            <w:pPr>
              <w:pStyle w:val="ListParagraph"/>
              <w:autoSpaceDE w:val="0"/>
              <w:autoSpaceDN w:val="0"/>
              <w:adjustRightInd w:val="0"/>
              <w:ind w:left="0"/>
              <w:rPr>
                <w:rFonts w:cstheme="minorHAnsi"/>
              </w:rPr>
            </w:pPr>
            <w:r>
              <w:rPr>
                <w:rFonts w:cstheme="minorHAnsi"/>
              </w:rPr>
              <w:t>NO</w:t>
            </w:r>
          </w:p>
        </w:tc>
      </w:tr>
    </w:tbl>
    <w:p w14:paraId="6B50AC16" w14:textId="77777777" w:rsidR="007F4268" w:rsidRPr="00577465" w:rsidRDefault="007F4268" w:rsidP="002039E4">
      <w:pPr>
        <w:autoSpaceDE w:val="0"/>
        <w:autoSpaceDN w:val="0"/>
        <w:adjustRightInd w:val="0"/>
        <w:spacing w:after="0" w:line="240" w:lineRule="auto"/>
        <w:ind w:left="720"/>
        <w:rPr>
          <w:rFonts w:cstheme="minorHAnsi"/>
        </w:rPr>
      </w:pPr>
    </w:p>
    <w:p w14:paraId="695D4DF6" w14:textId="2086B669" w:rsidR="009745D8" w:rsidRPr="00577465" w:rsidRDefault="009745D8" w:rsidP="009745D8">
      <w:pPr>
        <w:autoSpaceDE w:val="0"/>
        <w:autoSpaceDN w:val="0"/>
        <w:adjustRightInd w:val="0"/>
        <w:spacing w:after="0" w:line="240" w:lineRule="auto"/>
        <w:ind w:left="720"/>
        <w:rPr>
          <w:rFonts w:cstheme="minorHAnsi"/>
        </w:rPr>
      </w:pPr>
      <w:r w:rsidRPr="00577465">
        <w:rPr>
          <w:rFonts w:cstheme="minorHAnsi"/>
        </w:rPr>
        <w:t xml:space="preserve">If the answer to ANY of the above questions is “YES” the project is exempt under 24 CFR 35.115. For all other projects undertaken, it will be necessary to identify and control lead hazards at the renovation sites. Guidelines for testing and abatement of lead-based paint hazards may be obtained from </w:t>
      </w:r>
      <w:hyperlink r:id="rId8" w:history="1">
        <w:r w:rsidR="007F4268" w:rsidRPr="003326CD">
          <w:rPr>
            <w:rStyle w:val="Hyperlink"/>
            <w:rFonts w:cstheme="minorHAnsi"/>
          </w:rPr>
          <w:t>www.hudexchange.info/sites/onecpd/assets/File/Basically-CDBG-State-Chapter-13-Lead.pdf</w:t>
        </w:r>
      </w:hyperlink>
      <w:r w:rsidR="007F4268">
        <w:rPr>
          <w:rFonts w:cstheme="minorHAnsi"/>
        </w:rPr>
        <w:t xml:space="preserve">. </w:t>
      </w:r>
    </w:p>
    <w:p w14:paraId="6E152482" w14:textId="3C268D08" w:rsidR="009745D8" w:rsidRPr="00577465" w:rsidRDefault="009745D8" w:rsidP="009745D8">
      <w:pPr>
        <w:autoSpaceDE w:val="0"/>
        <w:autoSpaceDN w:val="0"/>
        <w:adjustRightInd w:val="0"/>
        <w:spacing w:after="0" w:line="240" w:lineRule="auto"/>
        <w:ind w:left="720"/>
        <w:rPr>
          <w:rFonts w:cstheme="minorHAnsi"/>
        </w:rPr>
      </w:pPr>
    </w:p>
    <w:p w14:paraId="2DFD44D9" w14:textId="4499A1C6" w:rsidR="009745D8" w:rsidRPr="00577465" w:rsidRDefault="009745D8" w:rsidP="009745D8">
      <w:pPr>
        <w:autoSpaceDE w:val="0"/>
        <w:autoSpaceDN w:val="0"/>
        <w:adjustRightInd w:val="0"/>
        <w:spacing w:after="0" w:line="240" w:lineRule="auto"/>
        <w:ind w:left="720"/>
        <w:rPr>
          <w:rFonts w:cstheme="minorHAnsi"/>
          <w:b/>
          <w:bCs/>
        </w:rPr>
      </w:pPr>
      <w:r w:rsidRPr="00577465">
        <w:rPr>
          <w:rFonts w:cstheme="minorHAnsi"/>
          <w:b/>
          <w:bCs/>
        </w:rPr>
        <w:t>Zoning Review</w:t>
      </w:r>
    </w:p>
    <w:p w14:paraId="54E005FD" w14:textId="0210B34C" w:rsidR="009745D8" w:rsidRPr="00577465" w:rsidRDefault="009745D8" w:rsidP="009745D8">
      <w:pPr>
        <w:autoSpaceDE w:val="0"/>
        <w:autoSpaceDN w:val="0"/>
        <w:adjustRightInd w:val="0"/>
        <w:spacing w:after="0" w:line="240" w:lineRule="auto"/>
        <w:ind w:left="720"/>
        <w:rPr>
          <w:rFonts w:cstheme="minorHAnsi"/>
        </w:rPr>
      </w:pPr>
      <w:r w:rsidRPr="00577465">
        <w:rPr>
          <w:rFonts w:cstheme="minorHAnsi"/>
        </w:rPr>
        <w:t xml:space="preserve">Is the </w:t>
      </w:r>
      <w:r w:rsidR="00D26246" w:rsidRPr="00577465">
        <w:rPr>
          <w:rFonts w:cstheme="minorHAnsi"/>
        </w:rPr>
        <w:t xml:space="preserve">affected property to be used in accordance with the local zoning codes? </w:t>
      </w:r>
      <w:r w:rsidR="00D26246" w:rsidRPr="00577465">
        <w:rPr>
          <w:rFonts w:cstheme="minorHAnsi"/>
          <w:i/>
          <w:iCs/>
        </w:rPr>
        <w:t>YES NO</w:t>
      </w:r>
    </w:p>
    <w:p w14:paraId="55BB2367" w14:textId="074A1A7D" w:rsidR="00D26246" w:rsidRPr="00577465" w:rsidRDefault="00D26246" w:rsidP="009745D8">
      <w:pPr>
        <w:autoSpaceDE w:val="0"/>
        <w:autoSpaceDN w:val="0"/>
        <w:adjustRightInd w:val="0"/>
        <w:spacing w:after="0" w:line="240" w:lineRule="auto"/>
        <w:ind w:left="720"/>
        <w:rPr>
          <w:rFonts w:cstheme="minorHAnsi"/>
        </w:rPr>
      </w:pPr>
    </w:p>
    <w:p w14:paraId="40E6DF63" w14:textId="3C5F889D" w:rsidR="00D26246" w:rsidRPr="00577465" w:rsidRDefault="00D26246" w:rsidP="009745D8">
      <w:pPr>
        <w:autoSpaceDE w:val="0"/>
        <w:autoSpaceDN w:val="0"/>
        <w:adjustRightInd w:val="0"/>
        <w:spacing w:after="0" w:line="240" w:lineRule="auto"/>
        <w:ind w:left="720"/>
        <w:rPr>
          <w:rFonts w:cstheme="minorHAnsi"/>
          <w:b/>
          <w:bCs/>
        </w:rPr>
      </w:pPr>
      <w:r w:rsidRPr="00577465">
        <w:rPr>
          <w:rFonts w:cstheme="minorHAnsi"/>
          <w:b/>
          <w:bCs/>
        </w:rPr>
        <w:t>Permitting</w:t>
      </w:r>
    </w:p>
    <w:p w14:paraId="3808C52B" w14:textId="6760A28F" w:rsidR="00D26246" w:rsidRPr="00577465" w:rsidRDefault="00D26246" w:rsidP="009745D8">
      <w:pPr>
        <w:autoSpaceDE w:val="0"/>
        <w:autoSpaceDN w:val="0"/>
        <w:adjustRightInd w:val="0"/>
        <w:spacing w:after="0" w:line="240" w:lineRule="auto"/>
        <w:ind w:left="720"/>
        <w:rPr>
          <w:rFonts w:cstheme="minorHAnsi"/>
        </w:rPr>
      </w:pPr>
      <w:r w:rsidRPr="00577465">
        <w:rPr>
          <w:rFonts w:cstheme="minorHAnsi"/>
        </w:rPr>
        <w:t xml:space="preserve">Are permits required for the proposed project? </w:t>
      </w:r>
      <w:r w:rsidRPr="00577465">
        <w:rPr>
          <w:rFonts w:cstheme="minorHAnsi"/>
          <w:i/>
          <w:iCs/>
        </w:rPr>
        <w:t>YES NO</w:t>
      </w:r>
    </w:p>
    <w:p w14:paraId="0149399F" w14:textId="71342AED" w:rsidR="00D26246" w:rsidRPr="00577465" w:rsidRDefault="00D26246" w:rsidP="009745D8">
      <w:pPr>
        <w:autoSpaceDE w:val="0"/>
        <w:autoSpaceDN w:val="0"/>
        <w:adjustRightInd w:val="0"/>
        <w:spacing w:after="0" w:line="240" w:lineRule="auto"/>
        <w:ind w:left="720"/>
        <w:rPr>
          <w:rFonts w:cstheme="minorHAnsi"/>
        </w:rPr>
      </w:pPr>
    </w:p>
    <w:p w14:paraId="795FBFB4" w14:textId="00F831F4" w:rsidR="00D26246" w:rsidRPr="00577465" w:rsidRDefault="00D26246" w:rsidP="009745D8">
      <w:pPr>
        <w:autoSpaceDE w:val="0"/>
        <w:autoSpaceDN w:val="0"/>
        <w:adjustRightInd w:val="0"/>
        <w:spacing w:after="0" w:line="240" w:lineRule="auto"/>
        <w:ind w:left="720"/>
        <w:rPr>
          <w:rFonts w:cstheme="minorHAnsi"/>
        </w:rPr>
      </w:pPr>
      <w:r w:rsidRPr="00577465">
        <w:rPr>
          <w:rFonts w:cstheme="minorHAnsi"/>
        </w:rPr>
        <w:t>Local zoning and building officials should be contacted to determine if new zoning, building, or occupancy permits are required. Notification may be required to the fire department depending on the nature of the renovation. Contact the City Development Department for further guidance.</w:t>
      </w:r>
    </w:p>
    <w:p w14:paraId="40126CBC" w14:textId="1DE23A0C" w:rsidR="00D26246" w:rsidRPr="00577465" w:rsidRDefault="00D26246" w:rsidP="009745D8">
      <w:pPr>
        <w:autoSpaceDE w:val="0"/>
        <w:autoSpaceDN w:val="0"/>
        <w:adjustRightInd w:val="0"/>
        <w:spacing w:after="0" w:line="240" w:lineRule="auto"/>
        <w:ind w:left="720"/>
        <w:rPr>
          <w:rFonts w:cstheme="minorHAnsi"/>
        </w:rPr>
      </w:pPr>
    </w:p>
    <w:p w14:paraId="0AD9985C" w14:textId="4127EC09" w:rsidR="00D26246" w:rsidRPr="00577465" w:rsidRDefault="00D26246" w:rsidP="009745D8">
      <w:pPr>
        <w:autoSpaceDE w:val="0"/>
        <w:autoSpaceDN w:val="0"/>
        <w:adjustRightInd w:val="0"/>
        <w:spacing w:after="0" w:line="240" w:lineRule="auto"/>
        <w:ind w:left="720"/>
        <w:rPr>
          <w:rFonts w:cstheme="minorHAnsi"/>
          <w:b/>
          <w:bCs/>
        </w:rPr>
      </w:pPr>
      <w:r w:rsidRPr="00577465">
        <w:rPr>
          <w:rFonts w:cstheme="minorHAnsi"/>
          <w:b/>
          <w:bCs/>
        </w:rPr>
        <w:t>Noise</w:t>
      </w:r>
    </w:p>
    <w:p w14:paraId="3396FEB2" w14:textId="3BF5629B" w:rsidR="00D26246" w:rsidRPr="00577465" w:rsidRDefault="00D26246" w:rsidP="009745D8">
      <w:pPr>
        <w:autoSpaceDE w:val="0"/>
        <w:autoSpaceDN w:val="0"/>
        <w:adjustRightInd w:val="0"/>
        <w:spacing w:after="0" w:line="240" w:lineRule="auto"/>
        <w:ind w:left="720"/>
        <w:rPr>
          <w:rFonts w:cstheme="minorHAnsi"/>
        </w:rPr>
      </w:pPr>
      <w:r w:rsidRPr="00577465">
        <w:rPr>
          <w:rFonts w:cstheme="minorHAnsi"/>
        </w:rPr>
        <w:t>Renovation work may generate a temporary increase in noise. Noise sensitive areas near the project include adjacent residences. Noise-producing activities should be avoided between 10:00pm and 7:00am.</w:t>
      </w:r>
    </w:p>
    <w:p w14:paraId="4FD4AC33" w14:textId="2CDEFCD7" w:rsidR="00D26246" w:rsidRPr="00577465" w:rsidRDefault="00D26246" w:rsidP="009745D8">
      <w:pPr>
        <w:autoSpaceDE w:val="0"/>
        <w:autoSpaceDN w:val="0"/>
        <w:adjustRightInd w:val="0"/>
        <w:spacing w:after="0" w:line="240" w:lineRule="auto"/>
        <w:ind w:left="720"/>
        <w:rPr>
          <w:rFonts w:cstheme="minorHAnsi"/>
        </w:rPr>
      </w:pPr>
    </w:p>
    <w:p w14:paraId="0196958F" w14:textId="31A5C991" w:rsidR="00D26246" w:rsidRPr="00577465" w:rsidRDefault="00D26246" w:rsidP="009745D8">
      <w:pPr>
        <w:autoSpaceDE w:val="0"/>
        <w:autoSpaceDN w:val="0"/>
        <w:adjustRightInd w:val="0"/>
        <w:spacing w:after="0" w:line="240" w:lineRule="auto"/>
        <w:ind w:left="720"/>
        <w:rPr>
          <w:rFonts w:cstheme="minorHAnsi"/>
          <w:b/>
          <w:bCs/>
        </w:rPr>
      </w:pPr>
      <w:r w:rsidRPr="00577465">
        <w:rPr>
          <w:rFonts w:cstheme="minorHAnsi"/>
          <w:b/>
          <w:bCs/>
        </w:rPr>
        <w:t>Spill Response Kit</w:t>
      </w:r>
    </w:p>
    <w:p w14:paraId="29F5BE50" w14:textId="49238ECA" w:rsidR="00DB68E2" w:rsidRPr="00577465" w:rsidRDefault="00D26246" w:rsidP="00A0597E">
      <w:pPr>
        <w:autoSpaceDE w:val="0"/>
        <w:autoSpaceDN w:val="0"/>
        <w:adjustRightInd w:val="0"/>
        <w:spacing w:after="0" w:line="240" w:lineRule="auto"/>
        <w:ind w:left="720"/>
        <w:rPr>
          <w:rFonts w:cstheme="minorHAnsi"/>
        </w:rPr>
      </w:pPr>
      <w:r w:rsidRPr="00577465">
        <w:rPr>
          <w:rFonts w:cstheme="minorHAnsi"/>
        </w:rPr>
        <w:t xml:space="preserve">The Architectural Preservation District (APD) Is located within the </w:t>
      </w:r>
      <w:r w:rsidR="00112BC5" w:rsidRPr="00577465">
        <w:rPr>
          <w:rFonts w:cstheme="minorHAnsi"/>
        </w:rPr>
        <w:t>Great Miami Buried Valley Aquifer, a designated Sole Source Aquifer. A spill response kit should be onsite to address chemical spillages.</w:t>
      </w:r>
      <w:r w:rsidR="00DB68E2" w:rsidRPr="00577465">
        <w:rPr>
          <w:rFonts w:cstheme="minorHAnsi"/>
        </w:rPr>
        <w:br w:type="page"/>
      </w:r>
    </w:p>
    <w:p w14:paraId="6EAD4532" w14:textId="3551C56C" w:rsidR="00E1376E" w:rsidRPr="0021392E" w:rsidRDefault="00DB68E2" w:rsidP="00E1376E">
      <w:pPr>
        <w:autoSpaceDE w:val="0"/>
        <w:autoSpaceDN w:val="0"/>
        <w:adjustRightInd w:val="0"/>
        <w:spacing w:after="0" w:line="240" w:lineRule="auto"/>
        <w:rPr>
          <w:rFonts w:cstheme="minorHAnsi"/>
          <w:b/>
          <w:bCs/>
        </w:rPr>
      </w:pPr>
      <w:r w:rsidRPr="0021392E">
        <w:rPr>
          <w:rFonts w:cstheme="minorHAnsi"/>
          <w:b/>
          <w:bCs/>
        </w:rPr>
        <w:lastRenderedPageBreak/>
        <w:t>Exhibit A</w:t>
      </w:r>
      <w:r w:rsidR="00112BC5" w:rsidRPr="0021392E">
        <w:rPr>
          <w:rFonts w:cstheme="minorHAnsi"/>
          <w:b/>
          <w:bCs/>
        </w:rPr>
        <w:t>: Site Information Sheet</w:t>
      </w:r>
    </w:p>
    <w:p w14:paraId="00071DB1" w14:textId="2C0AB823" w:rsidR="00112BC5" w:rsidRPr="00577465" w:rsidRDefault="00112BC5" w:rsidP="00E1376E">
      <w:pPr>
        <w:autoSpaceDE w:val="0"/>
        <w:autoSpaceDN w:val="0"/>
        <w:adjustRightInd w:val="0"/>
        <w:spacing w:after="0" w:line="240" w:lineRule="auto"/>
        <w:rPr>
          <w:rFonts w:cstheme="minorHAnsi"/>
        </w:rPr>
      </w:pPr>
    </w:p>
    <w:p w14:paraId="3246F055" w14:textId="7CBFD24A" w:rsidR="00112BC5" w:rsidRPr="00577465" w:rsidRDefault="00112BC5" w:rsidP="00E1376E">
      <w:pPr>
        <w:autoSpaceDE w:val="0"/>
        <w:autoSpaceDN w:val="0"/>
        <w:adjustRightInd w:val="0"/>
        <w:spacing w:after="0" w:line="240" w:lineRule="auto"/>
        <w:rPr>
          <w:rFonts w:cstheme="minorHAnsi"/>
        </w:rPr>
      </w:pPr>
      <w:r w:rsidRPr="00577465">
        <w:rPr>
          <w:rFonts w:cstheme="minorHAnsi"/>
        </w:rPr>
        <w:t>Property Address:</w:t>
      </w:r>
      <w:r w:rsidRPr="00577465">
        <w:rPr>
          <w:rFonts w:cstheme="minorHAnsi"/>
        </w:rPr>
        <w:br/>
        <w:t>Name of Business:</w:t>
      </w:r>
    </w:p>
    <w:p w14:paraId="65F35565" w14:textId="544C53E8" w:rsidR="00112BC5" w:rsidRPr="00577465" w:rsidRDefault="00112BC5" w:rsidP="00E1376E">
      <w:pPr>
        <w:autoSpaceDE w:val="0"/>
        <w:autoSpaceDN w:val="0"/>
        <w:adjustRightInd w:val="0"/>
        <w:spacing w:after="0" w:line="240" w:lineRule="auto"/>
        <w:rPr>
          <w:rFonts w:cstheme="minorHAnsi"/>
        </w:rPr>
      </w:pPr>
      <w:r w:rsidRPr="00577465">
        <w:rPr>
          <w:rFonts w:cstheme="minorHAnsi"/>
        </w:rPr>
        <w:t>(Attach Location Map)</w:t>
      </w:r>
    </w:p>
    <w:p w14:paraId="0F3BBF21" w14:textId="02201249" w:rsidR="00112BC5" w:rsidRPr="00577465" w:rsidRDefault="00112BC5" w:rsidP="00E1376E">
      <w:pPr>
        <w:autoSpaceDE w:val="0"/>
        <w:autoSpaceDN w:val="0"/>
        <w:adjustRightInd w:val="0"/>
        <w:spacing w:after="0" w:line="240" w:lineRule="auto"/>
        <w:rPr>
          <w:rFonts w:cstheme="minorHAnsi"/>
        </w:rPr>
      </w:pPr>
    </w:p>
    <w:p w14:paraId="236A1DF6" w14:textId="7AB6F882" w:rsidR="00112BC5" w:rsidRPr="00577465" w:rsidRDefault="00112BC5" w:rsidP="00E1376E">
      <w:pPr>
        <w:autoSpaceDE w:val="0"/>
        <w:autoSpaceDN w:val="0"/>
        <w:adjustRightInd w:val="0"/>
        <w:spacing w:after="0" w:line="240" w:lineRule="auto"/>
        <w:rPr>
          <w:rFonts w:cstheme="minorHAnsi"/>
        </w:rPr>
      </w:pPr>
      <w:r w:rsidRPr="00577465">
        <w:rPr>
          <w:rFonts w:cstheme="minorHAnsi"/>
        </w:rPr>
        <w:t>Description of Building</w:t>
      </w:r>
    </w:p>
    <w:p w14:paraId="5868996C" w14:textId="00D41A6C" w:rsidR="00112BC5" w:rsidRPr="00577465" w:rsidRDefault="00112BC5" w:rsidP="00E1376E">
      <w:pPr>
        <w:autoSpaceDE w:val="0"/>
        <w:autoSpaceDN w:val="0"/>
        <w:adjustRightInd w:val="0"/>
        <w:spacing w:after="0" w:line="240" w:lineRule="auto"/>
        <w:rPr>
          <w:rFonts w:cstheme="minorHAnsi"/>
        </w:rPr>
      </w:pPr>
      <w:r w:rsidRPr="00577465">
        <w:rPr>
          <w:rFonts w:cstheme="minorHAnsi"/>
        </w:rPr>
        <w:t>When was the Building Constructe</w:t>
      </w:r>
      <w:r w:rsidR="006F2E6F" w:rsidRPr="00577465">
        <w:rPr>
          <w:rFonts w:cstheme="minorHAnsi"/>
        </w:rPr>
        <w:t xml:space="preserve">d? </w:t>
      </w:r>
    </w:p>
    <w:p w14:paraId="64064A12" w14:textId="78514188" w:rsidR="006F2E6F" w:rsidRPr="00577465" w:rsidRDefault="006F2E6F" w:rsidP="00E1376E">
      <w:pPr>
        <w:autoSpaceDE w:val="0"/>
        <w:autoSpaceDN w:val="0"/>
        <w:adjustRightInd w:val="0"/>
        <w:spacing w:after="0" w:line="240" w:lineRule="auto"/>
        <w:rPr>
          <w:rFonts w:cstheme="minorHAnsi"/>
        </w:rPr>
      </w:pPr>
      <w:r w:rsidRPr="00577465">
        <w:rPr>
          <w:rFonts w:cstheme="minorHAnsi"/>
        </w:rPr>
        <w:t>Number of floors:</w:t>
      </w:r>
    </w:p>
    <w:p w14:paraId="6F2E2D95" w14:textId="24EFB6E4" w:rsidR="006F2E6F" w:rsidRPr="00577465" w:rsidRDefault="006F2E6F" w:rsidP="00E1376E">
      <w:pPr>
        <w:autoSpaceDE w:val="0"/>
        <w:autoSpaceDN w:val="0"/>
        <w:adjustRightInd w:val="0"/>
        <w:spacing w:after="0" w:line="240" w:lineRule="auto"/>
        <w:rPr>
          <w:rFonts w:cstheme="minorHAnsi"/>
        </w:rPr>
      </w:pPr>
      <w:r w:rsidRPr="00577465">
        <w:rPr>
          <w:rFonts w:cstheme="minorHAnsi"/>
        </w:rPr>
        <w:t>Approximate size of the building (SF):</w:t>
      </w:r>
    </w:p>
    <w:p w14:paraId="1B480825" w14:textId="4BDE259D" w:rsidR="006F2E6F" w:rsidRPr="00577465" w:rsidRDefault="006F2E6F" w:rsidP="00E1376E">
      <w:pPr>
        <w:autoSpaceDE w:val="0"/>
        <w:autoSpaceDN w:val="0"/>
        <w:adjustRightInd w:val="0"/>
        <w:spacing w:after="0" w:line="240" w:lineRule="auto"/>
        <w:rPr>
          <w:rFonts w:cstheme="minorHAnsi"/>
        </w:rPr>
      </w:pPr>
      <w:r w:rsidRPr="00577465">
        <w:rPr>
          <w:rFonts w:cstheme="minorHAnsi"/>
        </w:rPr>
        <w:t>Features of Interest:</w:t>
      </w:r>
    </w:p>
    <w:p w14:paraId="2455E3DC" w14:textId="0E133103" w:rsidR="006F2E6F" w:rsidRPr="00577465" w:rsidRDefault="006F2E6F" w:rsidP="00E1376E">
      <w:pPr>
        <w:autoSpaceDE w:val="0"/>
        <w:autoSpaceDN w:val="0"/>
        <w:adjustRightInd w:val="0"/>
        <w:spacing w:after="0" w:line="240" w:lineRule="auto"/>
        <w:rPr>
          <w:rFonts w:cstheme="minorHAnsi"/>
        </w:rPr>
      </w:pPr>
    </w:p>
    <w:p w14:paraId="114BFB83" w14:textId="73AD8E1E" w:rsidR="006F2E6F" w:rsidRPr="00577465" w:rsidRDefault="006F2E6F" w:rsidP="00E1376E">
      <w:pPr>
        <w:autoSpaceDE w:val="0"/>
        <w:autoSpaceDN w:val="0"/>
        <w:adjustRightInd w:val="0"/>
        <w:spacing w:after="0" w:line="240" w:lineRule="auto"/>
        <w:rPr>
          <w:rFonts w:cstheme="minorHAnsi"/>
        </w:rPr>
      </w:pPr>
      <w:r w:rsidRPr="00577465">
        <w:rPr>
          <w:rFonts w:cstheme="minorHAnsi"/>
        </w:rPr>
        <w:t>Current Use of Building:</w:t>
      </w:r>
    </w:p>
    <w:p w14:paraId="64320284" w14:textId="09367931" w:rsidR="006F2E6F" w:rsidRPr="00577465" w:rsidRDefault="006F2E6F" w:rsidP="00E1376E">
      <w:pPr>
        <w:autoSpaceDE w:val="0"/>
        <w:autoSpaceDN w:val="0"/>
        <w:adjustRightInd w:val="0"/>
        <w:spacing w:after="0" w:line="240" w:lineRule="auto"/>
        <w:rPr>
          <w:rFonts w:cstheme="minorHAnsi"/>
        </w:rPr>
      </w:pPr>
      <w:r w:rsidRPr="00577465">
        <w:rPr>
          <w:rFonts w:cstheme="minorHAnsi"/>
        </w:rPr>
        <w:t>Proposed Use of Building:</w:t>
      </w:r>
    </w:p>
    <w:p w14:paraId="09D400BB" w14:textId="252CB4B1" w:rsidR="006F2E6F" w:rsidRPr="00577465" w:rsidRDefault="006F2E6F" w:rsidP="00E1376E">
      <w:pPr>
        <w:autoSpaceDE w:val="0"/>
        <w:autoSpaceDN w:val="0"/>
        <w:adjustRightInd w:val="0"/>
        <w:spacing w:after="0" w:line="240" w:lineRule="auto"/>
        <w:rPr>
          <w:rFonts w:cstheme="minorHAnsi"/>
        </w:rPr>
      </w:pPr>
    </w:p>
    <w:p w14:paraId="3F1CAAF7" w14:textId="084BEA0B" w:rsidR="006F2E6F" w:rsidRPr="00577465" w:rsidRDefault="006F2E6F" w:rsidP="00E1376E">
      <w:pPr>
        <w:autoSpaceDE w:val="0"/>
        <w:autoSpaceDN w:val="0"/>
        <w:adjustRightInd w:val="0"/>
        <w:spacing w:after="0" w:line="240" w:lineRule="auto"/>
        <w:rPr>
          <w:rFonts w:cstheme="minorHAnsi"/>
        </w:rPr>
      </w:pPr>
      <w:r w:rsidRPr="00577465">
        <w:rPr>
          <w:rFonts w:cstheme="minorHAnsi"/>
        </w:rPr>
        <w:t>Describe all alterations to the building (attach cost estimate):</w:t>
      </w:r>
    </w:p>
    <w:p w14:paraId="635E54E0" w14:textId="6CFAFB1E" w:rsidR="006F2E6F" w:rsidRPr="00577465" w:rsidRDefault="006F2E6F" w:rsidP="00E1376E">
      <w:pPr>
        <w:autoSpaceDE w:val="0"/>
        <w:autoSpaceDN w:val="0"/>
        <w:adjustRightInd w:val="0"/>
        <w:spacing w:after="0" w:line="240" w:lineRule="auto"/>
        <w:rPr>
          <w:rFonts w:cstheme="minorHAnsi"/>
        </w:rPr>
      </w:pPr>
    </w:p>
    <w:p w14:paraId="30A426BE" w14:textId="77777777" w:rsidR="00C43B0E" w:rsidRPr="00577465" w:rsidRDefault="006F2E6F" w:rsidP="00DB68E2">
      <w:pPr>
        <w:rPr>
          <w:rFonts w:cstheme="minorHAnsi"/>
        </w:rPr>
      </w:pPr>
      <w:r w:rsidRPr="00577465">
        <w:rPr>
          <w:rFonts w:cstheme="minorHAnsi"/>
        </w:rPr>
        <w:br w:type="page"/>
      </w:r>
    </w:p>
    <w:p w14:paraId="0BB90802" w14:textId="77777777" w:rsidR="00A0597E" w:rsidRPr="00577465" w:rsidRDefault="00A0597E" w:rsidP="00A0597E">
      <w:pPr>
        <w:autoSpaceDE w:val="0"/>
        <w:autoSpaceDN w:val="0"/>
        <w:adjustRightInd w:val="0"/>
        <w:spacing w:after="0" w:line="240" w:lineRule="auto"/>
        <w:rPr>
          <w:rFonts w:cstheme="minorHAnsi"/>
          <w:b/>
          <w:bCs/>
        </w:rPr>
      </w:pPr>
      <w:r>
        <w:rPr>
          <w:rFonts w:cstheme="minorHAnsi"/>
          <w:b/>
          <w:bCs/>
        </w:rPr>
        <w:lastRenderedPageBreak/>
        <w:t>Attachment B</w:t>
      </w:r>
      <w:r w:rsidRPr="00577465">
        <w:rPr>
          <w:rFonts w:cstheme="minorHAnsi"/>
          <w:b/>
          <w:bCs/>
        </w:rPr>
        <w:t>: Acquisition and Relocation</w:t>
      </w:r>
    </w:p>
    <w:p w14:paraId="5474F0EE" w14:textId="77777777" w:rsidR="00A0597E" w:rsidRPr="00577465" w:rsidRDefault="00A0597E" w:rsidP="00A0597E">
      <w:pPr>
        <w:autoSpaceDE w:val="0"/>
        <w:autoSpaceDN w:val="0"/>
        <w:adjustRightInd w:val="0"/>
        <w:spacing w:after="0" w:line="240" w:lineRule="auto"/>
        <w:rPr>
          <w:rFonts w:cstheme="minorHAnsi"/>
        </w:rPr>
      </w:pPr>
    </w:p>
    <w:tbl>
      <w:tblPr>
        <w:tblStyle w:val="TableGrid"/>
        <w:tblW w:w="0" w:type="auto"/>
        <w:tblInd w:w="18" w:type="dxa"/>
        <w:tblLook w:val="04A0" w:firstRow="1" w:lastRow="0" w:firstColumn="1" w:lastColumn="0" w:noHBand="0" w:noVBand="1"/>
      </w:tblPr>
      <w:tblGrid>
        <w:gridCol w:w="623"/>
        <w:gridCol w:w="7004"/>
        <w:gridCol w:w="801"/>
        <w:gridCol w:w="904"/>
      </w:tblGrid>
      <w:tr w:rsidR="00A0597E" w:rsidRPr="007F4268" w14:paraId="56E0F31E" w14:textId="77777777" w:rsidTr="0021392E">
        <w:tc>
          <w:tcPr>
            <w:tcW w:w="630" w:type="dxa"/>
          </w:tcPr>
          <w:p w14:paraId="714C40CB" w14:textId="77777777" w:rsidR="00A0597E" w:rsidRPr="007F4268" w:rsidRDefault="00A0597E" w:rsidP="00360BF5">
            <w:pPr>
              <w:pStyle w:val="ListParagraph"/>
              <w:autoSpaceDE w:val="0"/>
              <w:autoSpaceDN w:val="0"/>
              <w:adjustRightInd w:val="0"/>
              <w:ind w:left="0"/>
              <w:rPr>
                <w:rFonts w:cstheme="minorHAnsi"/>
              </w:rPr>
            </w:pPr>
            <w:r w:rsidRPr="007F4268">
              <w:rPr>
                <w:rFonts w:cstheme="minorHAnsi"/>
              </w:rPr>
              <w:t>A.</w:t>
            </w:r>
          </w:p>
        </w:tc>
        <w:tc>
          <w:tcPr>
            <w:tcW w:w="7200" w:type="dxa"/>
          </w:tcPr>
          <w:p w14:paraId="155E9DDD" w14:textId="315636DE" w:rsidR="00A0597E" w:rsidRPr="007F4268" w:rsidRDefault="00A0597E" w:rsidP="00A0597E">
            <w:pPr>
              <w:autoSpaceDE w:val="0"/>
              <w:autoSpaceDN w:val="0"/>
              <w:adjustRightInd w:val="0"/>
              <w:rPr>
                <w:rFonts w:cstheme="minorHAnsi"/>
              </w:rPr>
            </w:pPr>
            <w:r w:rsidRPr="00577465">
              <w:rPr>
                <w:rFonts w:cstheme="minorHAnsi"/>
              </w:rPr>
              <w:t>Do tenants occupy a portion of the building</w:t>
            </w:r>
            <w:r>
              <w:rPr>
                <w:rFonts w:cstheme="minorHAnsi"/>
              </w:rPr>
              <w:t xml:space="preserve"> (</w:t>
            </w:r>
            <w:r w:rsidRPr="00577465">
              <w:rPr>
                <w:rFonts w:cstheme="minorHAnsi"/>
              </w:rPr>
              <w:t>If yes, please answer the questions below)</w:t>
            </w:r>
            <w:r w:rsidR="0021392E">
              <w:rPr>
                <w:rFonts w:cstheme="minorHAnsi"/>
              </w:rPr>
              <w:t>?</w:t>
            </w:r>
          </w:p>
        </w:tc>
        <w:tc>
          <w:tcPr>
            <w:tcW w:w="810" w:type="dxa"/>
          </w:tcPr>
          <w:p w14:paraId="69DAF356" w14:textId="77777777" w:rsidR="00A0597E" w:rsidRPr="007F4268" w:rsidRDefault="00A0597E" w:rsidP="00360BF5">
            <w:pPr>
              <w:pStyle w:val="ListParagraph"/>
              <w:autoSpaceDE w:val="0"/>
              <w:autoSpaceDN w:val="0"/>
              <w:adjustRightInd w:val="0"/>
              <w:ind w:left="0"/>
              <w:rPr>
                <w:rFonts w:cstheme="minorHAnsi"/>
              </w:rPr>
            </w:pPr>
            <w:r w:rsidRPr="007F4268">
              <w:rPr>
                <w:rFonts w:cstheme="minorHAnsi"/>
              </w:rPr>
              <w:t>YES</w:t>
            </w:r>
          </w:p>
        </w:tc>
        <w:tc>
          <w:tcPr>
            <w:tcW w:w="918" w:type="dxa"/>
          </w:tcPr>
          <w:p w14:paraId="0FB61219" w14:textId="77777777" w:rsidR="00A0597E" w:rsidRPr="007F4268" w:rsidRDefault="00A0597E" w:rsidP="00360BF5">
            <w:pPr>
              <w:pStyle w:val="ListParagraph"/>
              <w:autoSpaceDE w:val="0"/>
              <w:autoSpaceDN w:val="0"/>
              <w:adjustRightInd w:val="0"/>
              <w:ind w:left="0"/>
              <w:rPr>
                <w:rFonts w:cstheme="minorHAnsi"/>
              </w:rPr>
            </w:pPr>
            <w:r w:rsidRPr="007F4268">
              <w:rPr>
                <w:rFonts w:cstheme="minorHAnsi"/>
              </w:rPr>
              <w:t>NO</w:t>
            </w:r>
          </w:p>
        </w:tc>
      </w:tr>
      <w:tr w:rsidR="00A0597E" w:rsidRPr="007F4268" w14:paraId="5AFBDB2E" w14:textId="77777777" w:rsidTr="0021392E">
        <w:tc>
          <w:tcPr>
            <w:tcW w:w="630" w:type="dxa"/>
          </w:tcPr>
          <w:p w14:paraId="0EDB9BEB" w14:textId="77777777" w:rsidR="00A0597E" w:rsidRPr="007F4268" w:rsidRDefault="00A0597E" w:rsidP="00360BF5">
            <w:pPr>
              <w:pStyle w:val="ListParagraph"/>
              <w:autoSpaceDE w:val="0"/>
              <w:autoSpaceDN w:val="0"/>
              <w:adjustRightInd w:val="0"/>
              <w:ind w:left="0"/>
              <w:rPr>
                <w:rFonts w:cstheme="minorHAnsi"/>
              </w:rPr>
            </w:pPr>
            <w:r w:rsidRPr="007F4268">
              <w:rPr>
                <w:rFonts w:cstheme="minorHAnsi"/>
              </w:rPr>
              <w:t>B.</w:t>
            </w:r>
          </w:p>
        </w:tc>
        <w:tc>
          <w:tcPr>
            <w:tcW w:w="7200" w:type="dxa"/>
          </w:tcPr>
          <w:p w14:paraId="19F94DEE" w14:textId="55234031" w:rsidR="00A0597E" w:rsidRPr="007F4268" w:rsidRDefault="00A0597E" w:rsidP="00360BF5">
            <w:pPr>
              <w:pStyle w:val="ListParagraph"/>
              <w:autoSpaceDE w:val="0"/>
              <w:autoSpaceDN w:val="0"/>
              <w:adjustRightInd w:val="0"/>
              <w:ind w:left="0"/>
              <w:rPr>
                <w:rFonts w:cstheme="minorHAnsi"/>
              </w:rPr>
            </w:pPr>
            <w:r w:rsidRPr="00577465">
              <w:rPr>
                <w:rFonts w:cstheme="minorHAnsi"/>
              </w:rPr>
              <w:t>Residential Tenants</w:t>
            </w:r>
          </w:p>
        </w:tc>
        <w:tc>
          <w:tcPr>
            <w:tcW w:w="810" w:type="dxa"/>
          </w:tcPr>
          <w:p w14:paraId="0C2F68D9" w14:textId="77777777" w:rsidR="00A0597E" w:rsidRPr="007F4268" w:rsidRDefault="00A0597E" w:rsidP="00360BF5">
            <w:pPr>
              <w:pStyle w:val="ListParagraph"/>
              <w:autoSpaceDE w:val="0"/>
              <w:autoSpaceDN w:val="0"/>
              <w:adjustRightInd w:val="0"/>
              <w:ind w:left="0"/>
              <w:rPr>
                <w:rFonts w:cstheme="minorHAnsi"/>
              </w:rPr>
            </w:pPr>
            <w:r w:rsidRPr="007F4268">
              <w:rPr>
                <w:rFonts w:cstheme="minorHAnsi"/>
              </w:rPr>
              <w:t>YES</w:t>
            </w:r>
          </w:p>
        </w:tc>
        <w:tc>
          <w:tcPr>
            <w:tcW w:w="918" w:type="dxa"/>
          </w:tcPr>
          <w:p w14:paraId="11D607F4" w14:textId="77777777" w:rsidR="00A0597E" w:rsidRPr="007F4268" w:rsidRDefault="00A0597E" w:rsidP="00360BF5">
            <w:pPr>
              <w:pStyle w:val="ListParagraph"/>
              <w:autoSpaceDE w:val="0"/>
              <w:autoSpaceDN w:val="0"/>
              <w:adjustRightInd w:val="0"/>
              <w:ind w:left="0"/>
              <w:rPr>
                <w:rFonts w:cstheme="minorHAnsi"/>
              </w:rPr>
            </w:pPr>
            <w:r w:rsidRPr="007F4268">
              <w:rPr>
                <w:rFonts w:cstheme="minorHAnsi"/>
              </w:rPr>
              <w:t>NO</w:t>
            </w:r>
          </w:p>
        </w:tc>
      </w:tr>
      <w:tr w:rsidR="00A0597E" w:rsidRPr="007F4268" w14:paraId="22F6C939" w14:textId="77777777" w:rsidTr="0021392E">
        <w:tc>
          <w:tcPr>
            <w:tcW w:w="630" w:type="dxa"/>
          </w:tcPr>
          <w:p w14:paraId="19AF7F06" w14:textId="3D4FFEAE" w:rsidR="00A0597E" w:rsidRPr="007F4268" w:rsidRDefault="00A0597E" w:rsidP="00360BF5">
            <w:pPr>
              <w:pStyle w:val="ListParagraph"/>
              <w:autoSpaceDE w:val="0"/>
              <w:autoSpaceDN w:val="0"/>
              <w:adjustRightInd w:val="0"/>
              <w:ind w:left="0"/>
              <w:rPr>
                <w:rFonts w:cstheme="minorHAnsi"/>
              </w:rPr>
            </w:pPr>
            <w:r>
              <w:rPr>
                <w:rFonts w:cstheme="minorHAnsi"/>
              </w:rPr>
              <w:t xml:space="preserve">C. </w:t>
            </w:r>
          </w:p>
        </w:tc>
        <w:tc>
          <w:tcPr>
            <w:tcW w:w="7200" w:type="dxa"/>
          </w:tcPr>
          <w:p w14:paraId="7CA8C891" w14:textId="7FD562D3" w:rsidR="00A0597E" w:rsidRPr="00577465" w:rsidRDefault="00A0597E" w:rsidP="00360BF5">
            <w:pPr>
              <w:pStyle w:val="ListParagraph"/>
              <w:autoSpaceDE w:val="0"/>
              <w:autoSpaceDN w:val="0"/>
              <w:adjustRightInd w:val="0"/>
              <w:ind w:left="0"/>
              <w:rPr>
                <w:rFonts w:cstheme="minorHAnsi"/>
              </w:rPr>
            </w:pPr>
            <w:r>
              <w:rPr>
                <w:rFonts w:cstheme="minorHAnsi"/>
              </w:rPr>
              <w:t>Number of Residential Units</w:t>
            </w:r>
          </w:p>
        </w:tc>
        <w:tc>
          <w:tcPr>
            <w:tcW w:w="1728" w:type="dxa"/>
            <w:gridSpan w:val="2"/>
          </w:tcPr>
          <w:p w14:paraId="5265B5A8" w14:textId="77777777" w:rsidR="00A0597E" w:rsidRPr="007F4268" w:rsidRDefault="00A0597E" w:rsidP="00360BF5">
            <w:pPr>
              <w:pStyle w:val="ListParagraph"/>
              <w:autoSpaceDE w:val="0"/>
              <w:autoSpaceDN w:val="0"/>
              <w:adjustRightInd w:val="0"/>
              <w:ind w:left="0"/>
              <w:rPr>
                <w:rFonts w:cstheme="minorHAnsi"/>
              </w:rPr>
            </w:pPr>
          </w:p>
        </w:tc>
      </w:tr>
      <w:tr w:rsidR="00A0597E" w:rsidRPr="007F4268" w14:paraId="6FD8EAF4" w14:textId="77777777" w:rsidTr="0021392E">
        <w:tc>
          <w:tcPr>
            <w:tcW w:w="630" w:type="dxa"/>
          </w:tcPr>
          <w:p w14:paraId="6BE8B05F" w14:textId="0757B9C2" w:rsidR="00A0597E" w:rsidRDefault="00A0597E" w:rsidP="00360BF5">
            <w:pPr>
              <w:pStyle w:val="ListParagraph"/>
              <w:autoSpaceDE w:val="0"/>
              <w:autoSpaceDN w:val="0"/>
              <w:adjustRightInd w:val="0"/>
              <w:ind w:left="0"/>
              <w:rPr>
                <w:rFonts w:cstheme="minorHAnsi"/>
              </w:rPr>
            </w:pPr>
            <w:r>
              <w:rPr>
                <w:rFonts w:cstheme="minorHAnsi"/>
              </w:rPr>
              <w:t xml:space="preserve">D. </w:t>
            </w:r>
          </w:p>
        </w:tc>
        <w:tc>
          <w:tcPr>
            <w:tcW w:w="7200" w:type="dxa"/>
          </w:tcPr>
          <w:p w14:paraId="58C3102A" w14:textId="01FECF68" w:rsidR="00A0597E" w:rsidRDefault="00A0597E" w:rsidP="00360BF5">
            <w:pPr>
              <w:pStyle w:val="ListParagraph"/>
              <w:autoSpaceDE w:val="0"/>
              <w:autoSpaceDN w:val="0"/>
              <w:adjustRightInd w:val="0"/>
              <w:ind w:left="0"/>
              <w:rPr>
                <w:rFonts w:cstheme="minorHAnsi"/>
              </w:rPr>
            </w:pPr>
            <w:r>
              <w:rPr>
                <w:rFonts w:cstheme="minorHAnsi"/>
              </w:rPr>
              <w:t>Number of Commercial Units</w:t>
            </w:r>
          </w:p>
        </w:tc>
        <w:tc>
          <w:tcPr>
            <w:tcW w:w="1728" w:type="dxa"/>
            <w:gridSpan w:val="2"/>
          </w:tcPr>
          <w:p w14:paraId="4E500B93" w14:textId="77777777" w:rsidR="00A0597E" w:rsidRPr="007F4268" w:rsidRDefault="00A0597E" w:rsidP="00360BF5">
            <w:pPr>
              <w:pStyle w:val="ListParagraph"/>
              <w:autoSpaceDE w:val="0"/>
              <w:autoSpaceDN w:val="0"/>
              <w:adjustRightInd w:val="0"/>
              <w:ind w:left="0"/>
              <w:rPr>
                <w:rFonts w:cstheme="minorHAnsi"/>
              </w:rPr>
            </w:pPr>
          </w:p>
        </w:tc>
      </w:tr>
    </w:tbl>
    <w:p w14:paraId="0220CC40" w14:textId="3F486FB8" w:rsidR="00A0597E" w:rsidRDefault="00A0597E" w:rsidP="00A0597E">
      <w:pPr>
        <w:autoSpaceDE w:val="0"/>
        <w:autoSpaceDN w:val="0"/>
        <w:adjustRightInd w:val="0"/>
        <w:spacing w:after="0" w:line="240" w:lineRule="auto"/>
        <w:rPr>
          <w:rFonts w:cstheme="minorHAnsi"/>
        </w:rPr>
      </w:pPr>
    </w:p>
    <w:p w14:paraId="58F2AFB9" w14:textId="77777777" w:rsidR="00A0597E" w:rsidRDefault="00A0597E" w:rsidP="00A0597E">
      <w:pPr>
        <w:autoSpaceDE w:val="0"/>
        <w:autoSpaceDN w:val="0"/>
        <w:adjustRightInd w:val="0"/>
        <w:spacing w:after="0" w:line="240" w:lineRule="auto"/>
        <w:rPr>
          <w:rFonts w:cstheme="minorHAnsi"/>
        </w:rPr>
      </w:pPr>
    </w:p>
    <w:p w14:paraId="560498AA" w14:textId="1DE13D37" w:rsidR="00A0597E" w:rsidRPr="00A0597E" w:rsidRDefault="00A0597E" w:rsidP="00A0597E">
      <w:pPr>
        <w:autoSpaceDE w:val="0"/>
        <w:autoSpaceDN w:val="0"/>
        <w:adjustRightInd w:val="0"/>
        <w:spacing w:after="0" w:line="240" w:lineRule="auto"/>
        <w:rPr>
          <w:rFonts w:cstheme="minorHAnsi"/>
          <w:u w:val="single"/>
        </w:rPr>
      </w:pPr>
      <w:r w:rsidRPr="00577465">
        <w:rPr>
          <w:rFonts w:cstheme="minorHAnsi"/>
        </w:rPr>
        <w:t>Tenant Name:</w:t>
      </w:r>
      <w:r>
        <w:rPr>
          <w:rFonts w:cstheme="minorHAnsi"/>
        </w:rPr>
        <w:t xml:space="preserve"> </w:t>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0961A0A8" w14:textId="77777777" w:rsidR="00A0597E" w:rsidRPr="00577465" w:rsidRDefault="00A0597E" w:rsidP="00A0597E">
      <w:pPr>
        <w:autoSpaceDE w:val="0"/>
        <w:autoSpaceDN w:val="0"/>
        <w:adjustRightInd w:val="0"/>
        <w:spacing w:after="0" w:line="240" w:lineRule="auto"/>
        <w:rPr>
          <w:rFonts w:cstheme="minorHAnsi"/>
        </w:rPr>
      </w:pPr>
    </w:p>
    <w:p w14:paraId="015D0562" w14:textId="5E4F3725" w:rsidR="00A0597E" w:rsidRPr="00A0597E" w:rsidRDefault="00A0597E" w:rsidP="00A0597E">
      <w:pPr>
        <w:autoSpaceDE w:val="0"/>
        <w:autoSpaceDN w:val="0"/>
        <w:adjustRightInd w:val="0"/>
        <w:spacing w:after="0" w:line="240" w:lineRule="auto"/>
        <w:rPr>
          <w:rFonts w:cstheme="minorHAnsi"/>
          <w:u w:val="single"/>
        </w:rPr>
      </w:pPr>
      <w:r w:rsidRPr="00577465">
        <w:rPr>
          <w:rFonts w:cstheme="minorHAnsi"/>
        </w:rPr>
        <w:t>Address:</w:t>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68A4247D" w14:textId="77777777" w:rsidR="00A0597E" w:rsidRPr="00577465" w:rsidRDefault="00A0597E" w:rsidP="00A0597E">
      <w:pPr>
        <w:autoSpaceDE w:val="0"/>
        <w:autoSpaceDN w:val="0"/>
        <w:adjustRightInd w:val="0"/>
        <w:spacing w:after="0" w:line="240" w:lineRule="auto"/>
        <w:rPr>
          <w:rFonts w:cstheme="minorHAnsi"/>
        </w:rPr>
      </w:pPr>
    </w:p>
    <w:p w14:paraId="7C18CFD6" w14:textId="3670A05E" w:rsidR="00A0597E" w:rsidRPr="00A0597E" w:rsidRDefault="00A0597E" w:rsidP="00A0597E">
      <w:pPr>
        <w:autoSpaceDE w:val="0"/>
        <w:autoSpaceDN w:val="0"/>
        <w:adjustRightInd w:val="0"/>
        <w:spacing w:after="0" w:line="240" w:lineRule="auto"/>
        <w:rPr>
          <w:rFonts w:cstheme="minorHAnsi"/>
          <w:u w:val="single"/>
        </w:rPr>
      </w:pPr>
      <w:r w:rsidRPr="00577465">
        <w:rPr>
          <w:rFonts w:cstheme="minorHAnsi"/>
        </w:rPr>
        <w:t xml:space="preserve">Phone: </w:t>
      </w:r>
      <w:r>
        <w:rPr>
          <w:rFonts w:cstheme="minorHAnsi"/>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5EEA36C8" w14:textId="77777777" w:rsidR="00A0597E" w:rsidRPr="00577465" w:rsidRDefault="00A0597E" w:rsidP="00A0597E">
      <w:pPr>
        <w:autoSpaceDE w:val="0"/>
        <w:autoSpaceDN w:val="0"/>
        <w:adjustRightInd w:val="0"/>
        <w:spacing w:after="0" w:line="240" w:lineRule="auto"/>
        <w:rPr>
          <w:rFonts w:cstheme="minorHAnsi"/>
        </w:rPr>
      </w:pPr>
    </w:p>
    <w:p w14:paraId="5A44822D" w14:textId="3681EDEC" w:rsidR="00A0597E" w:rsidRPr="00A0597E" w:rsidRDefault="00A0597E" w:rsidP="00A0597E">
      <w:pPr>
        <w:autoSpaceDE w:val="0"/>
        <w:autoSpaceDN w:val="0"/>
        <w:adjustRightInd w:val="0"/>
        <w:spacing w:after="0" w:line="240" w:lineRule="auto"/>
        <w:rPr>
          <w:rFonts w:cstheme="minorHAnsi"/>
          <w:u w:val="single"/>
        </w:rPr>
      </w:pPr>
      <w:r w:rsidRPr="00577465">
        <w:rPr>
          <w:rFonts w:cstheme="minorHAnsi"/>
        </w:rPr>
        <w:t>Email:</w:t>
      </w:r>
      <w:r>
        <w:rPr>
          <w:rFonts w:cstheme="minorHAnsi"/>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1142EB4A" w14:textId="6EDA7FDC" w:rsidR="00A0597E" w:rsidRDefault="00A0597E" w:rsidP="00A0597E">
      <w:pPr>
        <w:autoSpaceDE w:val="0"/>
        <w:autoSpaceDN w:val="0"/>
        <w:adjustRightInd w:val="0"/>
        <w:spacing w:after="0" w:line="240" w:lineRule="auto"/>
        <w:rPr>
          <w:rFonts w:cstheme="minorHAnsi"/>
        </w:rPr>
      </w:pPr>
    </w:p>
    <w:p w14:paraId="40EF736D" w14:textId="77777777" w:rsidR="00A0597E" w:rsidRDefault="00A0597E" w:rsidP="00A0597E">
      <w:pPr>
        <w:autoSpaceDE w:val="0"/>
        <w:autoSpaceDN w:val="0"/>
        <w:adjustRightInd w:val="0"/>
        <w:spacing w:after="0" w:line="240" w:lineRule="auto"/>
        <w:rPr>
          <w:rFonts w:cstheme="minorHAnsi"/>
        </w:rPr>
      </w:pPr>
    </w:p>
    <w:p w14:paraId="648CD2E9" w14:textId="727300B7" w:rsidR="00A0597E" w:rsidRPr="00A0597E" w:rsidRDefault="00A0597E" w:rsidP="00A0597E">
      <w:pPr>
        <w:autoSpaceDE w:val="0"/>
        <w:autoSpaceDN w:val="0"/>
        <w:adjustRightInd w:val="0"/>
        <w:spacing w:after="0" w:line="240" w:lineRule="auto"/>
        <w:rPr>
          <w:rFonts w:cstheme="minorHAnsi"/>
          <w:u w:val="single"/>
        </w:rPr>
      </w:pPr>
      <w:r w:rsidRPr="00577465">
        <w:rPr>
          <w:rFonts w:cstheme="minorHAnsi"/>
        </w:rPr>
        <w:t>Tenant Name:</w:t>
      </w:r>
      <w:r>
        <w:rPr>
          <w:rFonts w:cstheme="minorHAnsi"/>
        </w:rPr>
        <w:t xml:space="preserve"> </w:t>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09841575" w14:textId="77777777" w:rsidR="00A0597E" w:rsidRPr="00577465" w:rsidRDefault="00A0597E" w:rsidP="00A0597E">
      <w:pPr>
        <w:autoSpaceDE w:val="0"/>
        <w:autoSpaceDN w:val="0"/>
        <w:adjustRightInd w:val="0"/>
        <w:spacing w:after="0" w:line="240" w:lineRule="auto"/>
        <w:rPr>
          <w:rFonts w:cstheme="minorHAnsi"/>
        </w:rPr>
      </w:pPr>
    </w:p>
    <w:p w14:paraId="2B37D0B1" w14:textId="77777777" w:rsidR="00A0597E" w:rsidRPr="00A0597E" w:rsidRDefault="00A0597E" w:rsidP="00A0597E">
      <w:pPr>
        <w:autoSpaceDE w:val="0"/>
        <w:autoSpaceDN w:val="0"/>
        <w:adjustRightInd w:val="0"/>
        <w:spacing w:after="0" w:line="240" w:lineRule="auto"/>
        <w:rPr>
          <w:rFonts w:cstheme="minorHAnsi"/>
          <w:u w:val="single"/>
        </w:rPr>
      </w:pPr>
      <w:r w:rsidRPr="00577465">
        <w:rPr>
          <w:rFonts w:cstheme="minorHAnsi"/>
        </w:rPr>
        <w:t>Address:</w:t>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174DF011" w14:textId="77777777" w:rsidR="00A0597E" w:rsidRPr="00577465" w:rsidRDefault="00A0597E" w:rsidP="00A0597E">
      <w:pPr>
        <w:autoSpaceDE w:val="0"/>
        <w:autoSpaceDN w:val="0"/>
        <w:adjustRightInd w:val="0"/>
        <w:spacing w:after="0" w:line="240" w:lineRule="auto"/>
        <w:rPr>
          <w:rFonts w:cstheme="minorHAnsi"/>
        </w:rPr>
      </w:pPr>
    </w:p>
    <w:p w14:paraId="23FF86E2" w14:textId="77777777" w:rsidR="00A0597E" w:rsidRPr="00A0597E" w:rsidRDefault="00A0597E" w:rsidP="00A0597E">
      <w:pPr>
        <w:autoSpaceDE w:val="0"/>
        <w:autoSpaceDN w:val="0"/>
        <w:adjustRightInd w:val="0"/>
        <w:spacing w:after="0" w:line="240" w:lineRule="auto"/>
        <w:rPr>
          <w:rFonts w:cstheme="minorHAnsi"/>
          <w:u w:val="single"/>
        </w:rPr>
      </w:pPr>
      <w:r w:rsidRPr="00577465">
        <w:rPr>
          <w:rFonts w:cstheme="minorHAnsi"/>
        </w:rPr>
        <w:t xml:space="preserve">Phone: </w:t>
      </w:r>
      <w:r>
        <w:rPr>
          <w:rFonts w:cstheme="minorHAnsi"/>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1CE64340" w14:textId="77777777" w:rsidR="00A0597E" w:rsidRPr="00577465" w:rsidRDefault="00A0597E" w:rsidP="00A0597E">
      <w:pPr>
        <w:autoSpaceDE w:val="0"/>
        <w:autoSpaceDN w:val="0"/>
        <w:adjustRightInd w:val="0"/>
        <w:spacing w:after="0" w:line="240" w:lineRule="auto"/>
        <w:rPr>
          <w:rFonts w:cstheme="minorHAnsi"/>
        </w:rPr>
      </w:pPr>
    </w:p>
    <w:p w14:paraId="48AEBC1A" w14:textId="77777777" w:rsidR="00A0597E" w:rsidRPr="00A0597E" w:rsidRDefault="00A0597E" w:rsidP="00A0597E">
      <w:pPr>
        <w:autoSpaceDE w:val="0"/>
        <w:autoSpaceDN w:val="0"/>
        <w:adjustRightInd w:val="0"/>
        <w:spacing w:after="0" w:line="240" w:lineRule="auto"/>
        <w:rPr>
          <w:rFonts w:cstheme="minorHAnsi"/>
          <w:u w:val="single"/>
        </w:rPr>
      </w:pPr>
      <w:r w:rsidRPr="00577465">
        <w:rPr>
          <w:rFonts w:cstheme="minorHAnsi"/>
        </w:rPr>
        <w:t>Email:</w:t>
      </w:r>
      <w:r>
        <w:rPr>
          <w:rFonts w:cstheme="minorHAnsi"/>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4F6804CC" w14:textId="77777777" w:rsidR="00A0597E" w:rsidRPr="00577465" w:rsidRDefault="00A0597E" w:rsidP="00A0597E">
      <w:pPr>
        <w:autoSpaceDE w:val="0"/>
        <w:autoSpaceDN w:val="0"/>
        <w:adjustRightInd w:val="0"/>
        <w:spacing w:after="0" w:line="240" w:lineRule="auto"/>
        <w:rPr>
          <w:rFonts w:cstheme="minorHAnsi"/>
        </w:rPr>
      </w:pPr>
    </w:p>
    <w:p w14:paraId="474089A8" w14:textId="298D4050" w:rsidR="00A0597E" w:rsidRDefault="00A0597E" w:rsidP="00A0597E">
      <w:pPr>
        <w:autoSpaceDE w:val="0"/>
        <w:autoSpaceDN w:val="0"/>
        <w:adjustRightInd w:val="0"/>
        <w:spacing w:after="0" w:line="240" w:lineRule="auto"/>
        <w:rPr>
          <w:rFonts w:cstheme="minorHAnsi"/>
        </w:rPr>
      </w:pPr>
    </w:p>
    <w:p w14:paraId="2AE9012D" w14:textId="47DED318" w:rsidR="0021392E" w:rsidRDefault="0021392E" w:rsidP="00A0597E">
      <w:pPr>
        <w:autoSpaceDE w:val="0"/>
        <w:autoSpaceDN w:val="0"/>
        <w:adjustRightInd w:val="0"/>
        <w:spacing w:after="0" w:line="240" w:lineRule="auto"/>
        <w:rPr>
          <w:rFonts w:cstheme="minorHAnsi"/>
        </w:rPr>
      </w:pPr>
    </w:p>
    <w:tbl>
      <w:tblPr>
        <w:tblStyle w:val="TableGrid"/>
        <w:tblW w:w="0" w:type="auto"/>
        <w:tblInd w:w="18" w:type="dxa"/>
        <w:tblLook w:val="04A0" w:firstRow="1" w:lastRow="0" w:firstColumn="1" w:lastColumn="0" w:noHBand="0" w:noVBand="1"/>
      </w:tblPr>
      <w:tblGrid>
        <w:gridCol w:w="624"/>
        <w:gridCol w:w="7003"/>
        <w:gridCol w:w="801"/>
        <w:gridCol w:w="52"/>
        <w:gridCol w:w="852"/>
      </w:tblGrid>
      <w:tr w:rsidR="0021392E" w:rsidRPr="007F4268" w14:paraId="37DE73BB" w14:textId="77777777" w:rsidTr="0021392E">
        <w:tc>
          <w:tcPr>
            <w:tcW w:w="630" w:type="dxa"/>
          </w:tcPr>
          <w:p w14:paraId="3E914B4F" w14:textId="77777777" w:rsidR="0021392E" w:rsidRPr="007F4268" w:rsidRDefault="0021392E" w:rsidP="00360BF5">
            <w:pPr>
              <w:pStyle w:val="ListParagraph"/>
              <w:autoSpaceDE w:val="0"/>
              <w:autoSpaceDN w:val="0"/>
              <w:adjustRightInd w:val="0"/>
              <w:ind w:left="0"/>
              <w:rPr>
                <w:rFonts w:cstheme="minorHAnsi"/>
              </w:rPr>
            </w:pPr>
            <w:r w:rsidRPr="007F4268">
              <w:rPr>
                <w:rFonts w:cstheme="minorHAnsi"/>
              </w:rPr>
              <w:t>A.</w:t>
            </w:r>
          </w:p>
        </w:tc>
        <w:tc>
          <w:tcPr>
            <w:tcW w:w="7200" w:type="dxa"/>
          </w:tcPr>
          <w:p w14:paraId="6702F947" w14:textId="1F985088" w:rsidR="0021392E" w:rsidRPr="007F4268" w:rsidRDefault="0021392E" w:rsidP="00360BF5">
            <w:pPr>
              <w:autoSpaceDE w:val="0"/>
              <w:autoSpaceDN w:val="0"/>
              <w:adjustRightInd w:val="0"/>
              <w:rPr>
                <w:rFonts w:cstheme="minorHAnsi"/>
              </w:rPr>
            </w:pPr>
            <w:r w:rsidRPr="00577465">
              <w:rPr>
                <w:rFonts w:cstheme="minorHAnsi"/>
              </w:rPr>
              <w:t>If units are vacant, were there any tenants during the past 12 months</w:t>
            </w:r>
            <w:r>
              <w:rPr>
                <w:rFonts w:cstheme="minorHAnsi"/>
              </w:rPr>
              <w:t>?</w:t>
            </w:r>
          </w:p>
        </w:tc>
        <w:tc>
          <w:tcPr>
            <w:tcW w:w="810" w:type="dxa"/>
          </w:tcPr>
          <w:p w14:paraId="782201FD" w14:textId="77777777" w:rsidR="0021392E" w:rsidRPr="007F4268" w:rsidRDefault="0021392E" w:rsidP="00360BF5">
            <w:pPr>
              <w:pStyle w:val="ListParagraph"/>
              <w:autoSpaceDE w:val="0"/>
              <w:autoSpaceDN w:val="0"/>
              <w:adjustRightInd w:val="0"/>
              <w:ind w:left="0"/>
              <w:rPr>
                <w:rFonts w:cstheme="minorHAnsi"/>
              </w:rPr>
            </w:pPr>
            <w:r w:rsidRPr="007F4268">
              <w:rPr>
                <w:rFonts w:cstheme="minorHAnsi"/>
              </w:rPr>
              <w:t>YES</w:t>
            </w:r>
          </w:p>
        </w:tc>
        <w:tc>
          <w:tcPr>
            <w:tcW w:w="918" w:type="dxa"/>
            <w:gridSpan w:val="2"/>
          </w:tcPr>
          <w:p w14:paraId="4BB34803" w14:textId="77777777" w:rsidR="0021392E" w:rsidRPr="007F4268" w:rsidRDefault="0021392E" w:rsidP="00360BF5">
            <w:pPr>
              <w:pStyle w:val="ListParagraph"/>
              <w:autoSpaceDE w:val="0"/>
              <w:autoSpaceDN w:val="0"/>
              <w:adjustRightInd w:val="0"/>
              <w:ind w:left="0"/>
              <w:rPr>
                <w:rFonts w:cstheme="minorHAnsi"/>
              </w:rPr>
            </w:pPr>
            <w:r w:rsidRPr="007F4268">
              <w:rPr>
                <w:rFonts w:cstheme="minorHAnsi"/>
              </w:rPr>
              <w:t>NO</w:t>
            </w:r>
          </w:p>
        </w:tc>
      </w:tr>
      <w:tr w:rsidR="0021392E" w:rsidRPr="007F4268" w14:paraId="43D61899" w14:textId="77777777" w:rsidTr="0021392E">
        <w:tc>
          <w:tcPr>
            <w:tcW w:w="630" w:type="dxa"/>
          </w:tcPr>
          <w:p w14:paraId="6C0AA233" w14:textId="77777777" w:rsidR="0021392E" w:rsidRPr="007F4268" w:rsidRDefault="0021392E" w:rsidP="00360BF5">
            <w:pPr>
              <w:pStyle w:val="ListParagraph"/>
              <w:autoSpaceDE w:val="0"/>
              <w:autoSpaceDN w:val="0"/>
              <w:adjustRightInd w:val="0"/>
              <w:ind w:left="0"/>
              <w:rPr>
                <w:rFonts w:cstheme="minorHAnsi"/>
              </w:rPr>
            </w:pPr>
            <w:r w:rsidRPr="007F4268">
              <w:rPr>
                <w:rFonts w:cstheme="minorHAnsi"/>
              </w:rPr>
              <w:t>B.</w:t>
            </w:r>
          </w:p>
        </w:tc>
        <w:tc>
          <w:tcPr>
            <w:tcW w:w="7200" w:type="dxa"/>
          </w:tcPr>
          <w:p w14:paraId="6EFD737D" w14:textId="0FCBFC3C" w:rsidR="0021392E" w:rsidRPr="007F4268" w:rsidRDefault="0021392E" w:rsidP="00360BF5">
            <w:pPr>
              <w:pStyle w:val="ListParagraph"/>
              <w:autoSpaceDE w:val="0"/>
              <w:autoSpaceDN w:val="0"/>
              <w:adjustRightInd w:val="0"/>
              <w:ind w:left="0"/>
              <w:rPr>
                <w:rFonts w:cstheme="minorHAnsi"/>
              </w:rPr>
            </w:pPr>
            <w:r w:rsidRPr="00577465">
              <w:rPr>
                <w:rFonts w:cstheme="minorHAnsi"/>
              </w:rPr>
              <w:t>If the structure is now vacant, has anyone been required to move as a direct result of this project</w:t>
            </w:r>
            <w:r>
              <w:rPr>
                <w:rFonts w:cstheme="minorHAnsi"/>
              </w:rPr>
              <w:t>?</w:t>
            </w:r>
          </w:p>
        </w:tc>
        <w:tc>
          <w:tcPr>
            <w:tcW w:w="810" w:type="dxa"/>
          </w:tcPr>
          <w:p w14:paraId="0C447115" w14:textId="77777777" w:rsidR="0021392E" w:rsidRPr="007F4268" w:rsidRDefault="0021392E" w:rsidP="00360BF5">
            <w:pPr>
              <w:pStyle w:val="ListParagraph"/>
              <w:autoSpaceDE w:val="0"/>
              <w:autoSpaceDN w:val="0"/>
              <w:adjustRightInd w:val="0"/>
              <w:ind w:left="0"/>
              <w:rPr>
                <w:rFonts w:cstheme="minorHAnsi"/>
              </w:rPr>
            </w:pPr>
            <w:r w:rsidRPr="007F4268">
              <w:rPr>
                <w:rFonts w:cstheme="minorHAnsi"/>
              </w:rPr>
              <w:t>YES</w:t>
            </w:r>
          </w:p>
        </w:tc>
        <w:tc>
          <w:tcPr>
            <w:tcW w:w="918" w:type="dxa"/>
            <w:gridSpan w:val="2"/>
          </w:tcPr>
          <w:p w14:paraId="38B2F10C" w14:textId="77777777" w:rsidR="0021392E" w:rsidRPr="007F4268" w:rsidRDefault="0021392E" w:rsidP="00360BF5">
            <w:pPr>
              <w:pStyle w:val="ListParagraph"/>
              <w:autoSpaceDE w:val="0"/>
              <w:autoSpaceDN w:val="0"/>
              <w:adjustRightInd w:val="0"/>
              <w:ind w:left="0"/>
              <w:rPr>
                <w:rFonts w:cstheme="minorHAnsi"/>
              </w:rPr>
            </w:pPr>
            <w:r w:rsidRPr="007F4268">
              <w:rPr>
                <w:rFonts w:cstheme="minorHAnsi"/>
              </w:rPr>
              <w:t>NO</w:t>
            </w:r>
          </w:p>
        </w:tc>
      </w:tr>
      <w:tr w:rsidR="0021392E" w:rsidRPr="007F4268" w14:paraId="47A2F858" w14:textId="77777777" w:rsidTr="0021392E">
        <w:tc>
          <w:tcPr>
            <w:tcW w:w="630" w:type="dxa"/>
          </w:tcPr>
          <w:p w14:paraId="077A8B1D" w14:textId="77777777" w:rsidR="0021392E" w:rsidRPr="007F4268" w:rsidRDefault="0021392E" w:rsidP="00360BF5">
            <w:pPr>
              <w:pStyle w:val="ListParagraph"/>
              <w:autoSpaceDE w:val="0"/>
              <w:autoSpaceDN w:val="0"/>
              <w:adjustRightInd w:val="0"/>
              <w:ind w:left="0"/>
              <w:rPr>
                <w:rFonts w:cstheme="minorHAnsi"/>
              </w:rPr>
            </w:pPr>
            <w:r>
              <w:rPr>
                <w:rFonts w:cstheme="minorHAnsi"/>
              </w:rPr>
              <w:t xml:space="preserve">C. </w:t>
            </w:r>
          </w:p>
        </w:tc>
        <w:tc>
          <w:tcPr>
            <w:tcW w:w="7200" w:type="dxa"/>
          </w:tcPr>
          <w:p w14:paraId="03378FBC" w14:textId="2C00160A" w:rsidR="0021392E" w:rsidRPr="00577465" w:rsidRDefault="0021392E" w:rsidP="0021392E">
            <w:pPr>
              <w:autoSpaceDE w:val="0"/>
              <w:autoSpaceDN w:val="0"/>
              <w:adjustRightInd w:val="0"/>
              <w:rPr>
                <w:rFonts w:cstheme="minorHAnsi"/>
              </w:rPr>
            </w:pPr>
            <w:r w:rsidRPr="00577465">
              <w:rPr>
                <w:rFonts w:cstheme="minorHAnsi"/>
              </w:rPr>
              <w:t>Rent for occupied units before rehab</w:t>
            </w:r>
          </w:p>
        </w:tc>
        <w:tc>
          <w:tcPr>
            <w:tcW w:w="1728" w:type="dxa"/>
            <w:gridSpan w:val="3"/>
          </w:tcPr>
          <w:p w14:paraId="0591DB9E" w14:textId="77777777" w:rsidR="0021392E" w:rsidRPr="007F4268" w:rsidRDefault="0021392E" w:rsidP="00360BF5">
            <w:pPr>
              <w:pStyle w:val="ListParagraph"/>
              <w:autoSpaceDE w:val="0"/>
              <w:autoSpaceDN w:val="0"/>
              <w:adjustRightInd w:val="0"/>
              <w:ind w:left="0"/>
              <w:rPr>
                <w:rFonts w:cstheme="minorHAnsi"/>
              </w:rPr>
            </w:pPr>
          </w:p>
        </w:tc>
      </w:tr>
      <w:tr w:rsidR="0021392E" w:rsidRPr="007F4268" w14:paraId="7E9C91C8" w14:textId="77777777" w:rsidTr="0021392E">
        <w:tc>
          <w:tcPr>
            <w:tcW w:w="630" w:type="dxa"/>
          </w:tcPr>
          <w:p w14:paraId="521E1E6D" w14:textId="77777777" w:rsidR="0021392E" w:rsidRDefault="0021392E" w:rsidP="00360BF5">
            <w:pPr>
              <w:pStyle w:val="ListParagraph"/>
              <w:autoSpaceDE w:val="0"/>
              <w:autoSpaceDN w:val="0"/>
              <w:adjustRightInd w:val="0"/>
              <w:ind w:left="0"/>
              <w:rPr>
                <w:rFonts w:cstheme="minorHAnsi"/>
              </w:rPr>
            </w:pPr>
            <w:r>
              <w:rPr>
                <w:rFonts w:cstheme="minorHAnsi"/>
              </w:rPr>
              <w:t xml:space="preserve">D. </w:t>
            </w:r>
          </w:p>
        </w:tc>
        <w:tc>
          <w:tcPr>
            <w:tcW w:w="7200" w:type="dxa"/>
          </w:tcPr>
          <w:p w14:paraId="68821DAD" w14:textId="0B13866A" w:rsidR="0021392E" w:rsidRDefault="0021392E" w:rsidP="0021392E">
            <w:pPr>
              <w:autoSpaceDE w:val="0"/>
              <w:autoSpaceDN w:val="0"/>
              <w:adjustRightInd w:val="0"/>
              <w:rPr>
                <w:rFonts w:cstheme="minorHAnsi"/>
              </w:rPr>
            </w:pPr>
            <w:r w:rsidRPr="00577465">
              <w:rPr>
                <w:rFonts w:cstheme="minorHAnsi"/>
              </w:rPr>
              <w:t>Rent for units after rehab</w:t>
            </w:r>
          </w:p>
        </w:tc>
        <w:tc>
          <w:tcPr>
            <w:tcW w:w="1728" w:type="dxa"/>
            <w:gridSpan w:val="3"/>
          </w:tcPr>
          <w:p w14:paraId="62B96D22" w14:textId="77777777" w:rsidR="0021392E" w:rsidRPr="007F4268" w:rsidRDefault="0021392E" w:rsidP="00360BF5">
            <w:pPr>
              <w:pStyle w:val="ListParagraph"/>
              <w:autoSpaceDE w:val="0"/>
              <w:autoSpaceDN w:val="0"/>
              <w:adjustRightInd w:val="0"/>
              <w:ind w:left="0"/>
              <w:rPr>
                <w:rFonts w:cstheme="minorHAnsi"/>
              </w:rPr>
            </w:pPr>
          </w:p>
        </w:tc>
      </w:tr>
      <w:tr w:rsidR="0021392E" w:rsidRPr="007F4268" w14:paraId="531D4EF7" w14:textId="77777777" w:rsidTr="0021392E">
        <w:tc>
          <w:tcPr>
            <w:tcW w:w="630" w:type="dxa"/>
          </w:tcPr>
          <w:p w14:paraId="5B6C8967" w14:textId="7C9A37B2" w:rsidR="0021392E" w:rsidRDefault="0021392E" w:rsidP="0021392E">
            <w:pPr>
              <w:pStyle w:val="ListParagraph"/>
              <w:autoSpaceDE w:val="0"/>
              <w:autoSpaceDN w:val="0"/>
              <w:adjustRightInd w:val="0"/>
              <w:ind w:left="0"/>
              <w:rPr>
                <w:rFonts w:cstheme="minorHAnsi"/>
              </w:rPr>
            </w:pPr>
            <w:r>
              <w:rPr>
                <w:rFonts w:cstheme="minorHAnsi"/>
              </w:rPr>
              <w:t>E.</w:t>
            </w:r>
          </w:p>
        </w:tc>
        <w:tc>
          <w:tcPr>
            <w:tcW w:w="7200" w:type="dxa"/>
          </w:tcPr>
          <w:p w14:paraId="6DE00A0F" w14:textId="0563C1DD" w:rsidR="0021392E" w:rsidRPr="00577465" w:rsidRDefault="0021392E" w:rsidP="0021392E">
            <w:pPr>
              <w:autoSpaceDE w:val="0"/>
              <w:autoSpaceDN w:val="0"/>
              <w:adjustRightInd w:val="0"/>
              <w:rPr>
                <w:rFonts w:cstheme="minorHAnsi"/>
              </w:rPr>
            </w:pPr>
            <w:r>
              <w:rPr>
                <w:rFonts w:cstheme="minorHAnsi"/>
              </w:rPr>
              <w:t>Is there a lease in effect?</w:t>
            </w:r>
          </w:p>
        </w:tc>
        <w:tc>
          <w:tcPr>
            <w:tcW w:w="864" w:type="dxa"/>
            <w:gridSpan w:val="2"/>
          </w:tcPr>
          <w:p w14:paraId="4A77122C" w14:textId="2580F421" w:rsidR="0021392E" w:rsidRPr="007F4268" w:rsidRDefault="0021392E" w:rsidP="0021392E">
            <w:pPr>
              <w:pStyle w:val="ListParagraph"/>
              <w:autoSpaceDE w:val="0"/>
              <w:autoSpaceDN w:val="0"/>
              <w:adjustRightInd w:val="0"/>
              <w:ind w:left="0"/>
              <w:rPr>
                <w:rFonts w:cstheme="minorHAnsi"/>
              </w:rPr>
            </w:pPr>
            <w:r w:rsidRPr="007F4268">
              <w:rPr>
                <w:rFonts w:cstheme="minorHAnsi"/>
              </w:rPr>
              <w:t>YES</w:t>
            </w:r>
          </w:p>
        </w:tc>
        <w:tc>
          <w:tcPr>
            <w:tcW w:w="864" w:type="dxa"/>
          </w:tcPr>
          <w:p w14:paraId="46EED2E4" w14:textId="5F225168" w:rsidR="0021392E" w:rsidRPr="007F4268" w:rsidRDefault="0021392E" w:rsidP="0021392E">
            <w:pPr>
              <w:pStyle w:val="ListParagraph"/>
              <w:autoSpaceDE w:val="0"/>
              <w:autoSpaceDN w:val="0"/>
              <w:adjustRightInd w:val="0"/>
              <w:ind w:left="0"/>
              <w:rPr>
                <w:rFonts w:cstheme="minorHAnsi"/>
              </w:rPr>
            </w:pPr>
            <w:r w:rsidRPr="007F4268">
              <w:rPr>
                <w:rFonts w:cstheme="minorHAnsi"/>
              </w:rPr>
              <w:t>NO</w:t>
            </w:r>
          </w:p>
        </w:tc>
      </w:tr>
      <w:tr w:rsidR="0021392E" w:rsidRPr="007F4268" w14:paraId="1D7B5D8C" w14:textId="77777777" w:rsidTr="0021392E">
        <w:tc>
          <w:tcPr>
            <w:tcW w:w="630" w:type="dxa"/>
          </w:tcPr>
          <w:p w14:paraId="3E471055" w14:textId="17182BEB" w:rsidR="0021392E" w:rsidRDefault="0021392E" w:rsidP="0021392E">
            <w:pPr>
              <w:pStyle w:val="ListParagraph"/>
              <w:autoSpaceDE w:val="0"/>
              <w:autoSpaceDN w:val="0"/>
              <w:adjustRightInd w:val="0"/>
              <w:ind w:left="0"/>
              <w:rPr>
                <w:rFonts w:cstheme="minorHAnsi"/>
              </w:rPr>
            </w:pPr>
            <w:r>
              <w:rPr>
                <w:rFonts w:cstheme="minorHAnsi"/>
              </w:rPr>
              <w:t xml:space="preserve">F. </w:t>
            </w:r>
          </w:p>
        </w:tc>
        <w:tc>
          <w:tcPr>
            <w:tcW w:w="7200" w:type="dxa"/>
          </w:tcPr>
          <w:p w14:paraId="474A551C" w14:textId="2FBFF283" w:rsidR="0021392E" w:rsidRDefault="0021392E" w:rsidP="0021392E">
            <w:pPr>
              <w:autoSpaceDE w:val="0"/>
              <w:autoSpaceDN w:val="0"/>
              <w:adjustRightInd w:val="0"/>
              <w:rPr>
                <w:rFonts w:cstheme="minorHAnsi"/>
              </w:rPr>
            </w:pPr>
            <w:r>
              <w:rPr>
                <w:rFonts w:cstheme="minorHAnsi"/>
              </w:rPr>
              <w:t>Lease Term</w:t>
            </w:r>
          </w:p>
        </w:tc>
        <w:tc>
          <w:tcPr>
            <w:tcW w:w="1728" w:type="dxa"/>
            <w:gridSpan w:val="3"/>
          </w:tcPr>
          <w:p w14:paraId="3DB9D70A" w14:textId="77777777" w:rsidR="0021392E" w:rsidRPr="007F4268" w:rsidRDefault="0021392E" w:rsidP="0021392E">
            <w:pPr>
              <w:pStyle w:val="ListParagraph"/>
              <w:autoSpaceDE w:val="0"/>
              <w:autoSpaceDN w:val="0"/>
              <w:adjustRightInd w:val="0"/>
              <w:ind w:left="0"/>
              <w:rPr>
                <w:rFonts w:cstheme="minorHAnsi"/>
              </w:rPr>
            </w:pPr>
          </w:p>
        </w:tc>
      </w:tr>
    </w:tbl>
    <w:p w14:paraId="15414BC4" w14:textId="77777777" w:rsidR="00A0597E" w:rsidRPr="00577465" w:rsidRDefault="00A0597E" w:rsidP="00A0597E">
      <w:pPr>
        <w:autoSpaceDE w:val="0"/>
        <w:autoSpaceDN w:val="0"/>
        <w:adjustRightInd w:val="0"/>
        <w:spacing w:after="0" w:line="240" w:lineRule="auto"/>
        <w:rPr>
          <w:rFonts w:cstheme="minorHAnsi"/>
        </w:rPr>
      </w:pPr>
    </w:p>
    <w:p w14:paraId="0D583369" w14:textId="530CD0AF" w:rsidR="00A0597E" w:rsidRDefault="00A0597E">
      <w:pPr>
        <w:rPr>
          <w:rFonts w:cstheme="minorHAnsi"/>
        </w:rPr>
      </w:pPr>
      <w:r>
        <w:rPr>
          <w:rFonts w:cstheme="minorHAnsi"/>
        </w:rPr>
        <w:br w:type="page"/>
      </w:r>
    </w:p>
    <w:p w14:paraId="4326243C" w14:textId="77777777" w:rsidR="0021392E" w:rsidRDefault="0021392E">
      <w:pPr>
        <w:rPr>
          <w:rFonts w:cstheme="minorHAnsi"/>
          <w:b/>
          <w:bCs/>
        </w:rPr>
        <w:sectPr w:rsidR="0021392E">
          <w:footerReference w:type="default" r:id="rId9"/>
          <w:pgSz w:w="12240" w:h="15840"/>
          <w:pgMar w:top="1440" w:right="1440" w:bottom="1440" w:left="1440" w:header="720" w:footer="720" w:gutter="0"/>
          <w:cols w:space="720"/>
          <w:docGrid w:linePitch="360"/>
        </w:sectPr>
      </w:pPr>
    </w:p>
    <w:p w14:paraId="3B8FBD07" w14:textId="403CC464" w:rsidR="00C43B0E" w:rsidRPr="0021392E" w:rsidRDefault="0021392E">
      <w:pPr>
        <w:rPr>
          <w:rFonts w:cstheme="minorHAnsi"/>
          <w:b/>
          <w:bCs/>
        </w:rPr>
      </w:pPr>
      <w:r>
        <w:rPr>
          <w:rFonts w:cstheme="minorHAnsi"/>
          <w:b/>
          <w:bCs/>
        </w:rPr>
        <w:lastRenderedPageBreak/>
        <w:t>SAMPLE AGREEMENT</w:t>
      </w:r>
    </w:p>
    <w:p w14:paraId="183B4FC7" w14:textId="77777777" w:rsidR="00147365" w:rsidRPr="00577465" w:rsidRDefault="00147365" w:rsidP="00C43B0E">
      <w:pPr>
        <w:rPr>
          <w:rFonts w:cstheme="minorHAnsi"/>
        </w:rPr>
      </w:pPr>
    </w:p>
    <w:p w14:paraId="1F3D94E1" w14:textId="277A33F4" w:rsidR="00C43B0E" w:rsidRPr="00577465" w:rsidRDefault="00C43B0E" w:rsidP="00A0597E">
      <w:pPr>
        <w:jc w:val="center"/>
        <w:rPr>
          <w:rFonts w:cstheme="minorHAnsi"/>
        </w:rPr>
      </w:pPr>
      <w:r w:rsidRPr="00577465">
        <w:rPr>
          <w:rFonts w:cstheme="minorHAnsi"/>
        </w:rPr>
        <w:t>AGREEMENT FOR REBATE OF REHABILITATION COSTS</w:t>
      </w:r>
    </w:p>
    <w:p w14:paraId="18854159" w14:textId="29286F07" w:rsidR="00C43B0E" w:rsidRPr="00577465" w:rsidRDefault="00C43B0E" w:rsidP="00C43B0E">
      <w:pPr>
        <w:rPr>
          <w:rFonts w:cstheme="minorHAnsi"/>
        </w:rPr>
      </w:pPr>
      <w:r w:rsidRPr="00577465">
        <w:rPr>
          <w:rFonts w:cstheme="minorHAnsi"/>
        </w:rPr>
        <w:t>THIS AGREEMENT is entered into this ______ day of __________ _ 20 _</w:t>
      </w:r>
      <w:proofErr w:type="gramStart"/>
      <w:r w:rsidRPr="00577465">
        <w:rPr>
          <w:rFonts w:cstheme="minorHAnsi"/>
        </w:rPr>
        <w:t>_ ,</w:t>
      </w:r>
      <w:proofErr w:type="gramEnd"/>
      <w:r w:rsidRPr="00577465">
        <w:rPr>
          <w:rFonts w:cstheme="minorHAnsi"/>
        </w:rPr>
        <w:t xml:space="preserve"> between the City of Centerville, (City) and ______________ (Applicant). </w:t>
      </w:r>
    </w:p>
    <w:p w14:paraId="4B28C35B" w14:textId="77777777" w:rsidR="00C43B0E" w:rsidRPr="00577465" w:rsidRDefault="00C43B0E" w:rsidP="00C43B0E">
      <w:pPr>
        <w:rPr>
          <w:rFonts w:cstheme="minorHAnsi"/>
        </w:rPr>
      </w:pPr>
      <w:r w:rsidRPr="00577465">
        <w:rPr>
          <w:rFonts w:cstheme="minorHAnsi"/>
        </w:rPr>
        <w:t xml:space="preserve">WITNESSETH: </w:t>
      </w:r>
    </w:p>
    <w:p w14:paraId="75DB5398" w14:textId="505066BB" w:rsidR="00C43B0E" w:rsidRPr="00577465" w:rsidRDefault="00C43B0E" w:rsidP="00C43B0E">
      <w:pPr>
        <w:rPr>
          <w:rFonts w:cstheme="minorHAnsi"/>
        </w:rPr>
      </w:pPr>
      <w:proofErr w:type="gramStart"/>
      <w:r w:rsidRPr="00577465">
        <w:rPr>
          <w:rFonts w:cstheme="minorHAnsi"/>
        </w:rPr>
        <w:t>WHEREAS,</w:t>
      </w:r>
      <w:proofErr w:type="gramEnd"/>
      <w:r w:rsidRPr="00577465">
        <w:rPr>
          <w:rFonts w:cstheme="minorHAnsi"/>
        </w:rPr>
        <w:t xml:space="preserve"> Montgome</w:t>
      </w:r>
      <w:r w:rsidR="00F22524" w:rsidRPr="00577465">
        <w:rPr>
          <w:rFonts w:cstheme="minorHAnsi"/>
        </w:rPr>
        <w:t>r</w:t>
      </w:r>
      <w:r w:rsidRPr="00577465">
        <w:rPr>
          <w:rFonts w:cstheme="minorHAnsi"/>
        </w:rPr>
        <w:t xml:space="preserve">y County is empowered to administer funds granted by the United States Department of Housing and Urban Development; and, </w:t>
      </w:r>
    </w:p>
    <w:p w14:paraId="7A22F0BE" w14:textId="3083F2E1" w:rsidR="00C43B0E" w:rsidRPr="00577465" w:rsidRDefault="00C43B0E" w:rsidP="00C43B0E">
      <w:pPr>
        <w:rPr>
          <w:rFonts w:cstheme="minorHAnsi"/>
        </w:rPr>
      </w:pPr>
      <w:r w:rsidRPr="00577465">
        <w:rPr>
          <w:rFonts w:cstheme="minorHAnsi"/>
        </w:rPr>
        <w:t xml:space="preserve">WHEREAS, such funds have been allocated to the City of </w:t>
      </w:r>
      <w:r w:rsidR="00F22524" w:rsidRPr="00577465">
        <w:rPr>
          <w:rFonts w:cstheme="minorHAnsi"/>
        </w:rPr>
        <w:t>Centerville</w:t>
      </w:r>
      <w:r w:rsidRPr="00577465">
        <w:rPr>
          <w:rFonts w:cstheme="minorHAnsi"/>
        </w:rPr>
        <w:t xml:space="preserve">, Ohio in the form of a Community Development Block Grant (CDBG); and, </w:t>
      </w:r>
    </w:p>
    <w:p w14:paraId="297A930C" w14:textId="40337954" w:rsidR="00C43B0E" w:rsidRPr="00577465" w:rsidRDefault="00C43B0E" w:rsidP="00C43B0E">
      <w:pPr>
        <w:rPr>
          <w:rFonts w:cstheme="minorHAnsi"/>
        </w:rPr>
      </w:pPr>
      <w:r w:rsidRPr="00577465">
        <w:rPr>
          <w:rFonts w:cstheme="minorHAnsi"/>
        </w:rPr>
        <w:t xml:space="preserve">WHEREAS, the City of </w:t>
      </w:r>
      <w:r w:rsidR="00F22524" w:rsidRPr="00577465">
        <w:rPr>
          <w:rFonts w:cstheme="minorHAnsi"/>
        </w:rPr>
        <w:t>Centerville</w:t>
      </w:r>
      <w:r w:rsidRPr="00577465">
        <w:rPr>
          <w:rFonts w:cstheme="minorHAnsi"/>
        </w:rPr>
        <w:t xml:space="preserve"> has agreed to establish a program whereby owners of primarily commercial property located in a designated area may receive a rebate of rehabilitation expanses; and, </w:t>
      </w:r>
    </w:p>
    <w:p w14:paraId="5E680E19" w14:textId="77777777" w:rsidR="00C43B0E" w:rsidRPr="00577465" w:rsidRDefault="00C43B0E" w:rsidP="00C43B0E">
      <w:pPr>
        <w:rPr>
          <w:rFonts w:cstheme="minorHAnsi"/>
        </w:rPr>
      </w:pPr>
      <w:proofErr w:type="gramStart"/>
      <w:r w:rsidRPr="00577465">
        <w:rPr>
          <w:rFonts w:cstheme="minorHAnsi"/>
        </w:rPr>
        <w:t>WHEREAS,</w:t>
      </w:r>
      <w:proofErr w:type="gramEnd"/>
      <w:r w:rsidRPr="00577465">
        <w:rPr>
          <w:rFonts w:cstheme="minorHAnsi"/>
        </w:rPr>
        <w:t xml:space="preserve"> the Applicant desires to participate in this program by rehabilitating a commercial property within the designated area. </w:t>
      </w:r>
    </w:p>
    <w:p w14:paraId="6B21556F" w14:textId="7E0AE272" w:rsidR="00F22524" w:rsidRPr="00577465" w:rsidRDefault="00C43B0E" w:rsidP="00C43B0E">
      <w:pPr>
        <w:rPr>
          <w:rFonts w:cstheme="minorHAnsi"/>
        </w:rPr>
      </w:pPr>
      <w:r w:rsidRPr="00577465">
        <w:rPr>
          <w:rFonts w:cstheme="minorHAnsi"/>
        </w:rPr>
        <w:t xml:space="preserve">NOW THEREFORE, in consideration of the terms and conditions hereinafter set </w:t>
      </w:r>
      <w:r w:rsidR="00AC4DAF">
        <w:rPr>
          <w:rFonts w:cstheme="minorHAnsi"/>
        </w:rPr>
        <w:t>forth</w:t>
      </w:r>
      <w:r w:rsidRPr="00577465">
        <w:rPr>
          <w:rFonts w:cstheme="minorHAnsi"/>
        </w:rPr>
        <w:t xml:space="preserve">, The City and the Applicant agree </w:t>
      </w:r>
      <w:r w:rsidR="002B33C8">
        <w:rPr>
          <w:rFonts w:cstheme="minorHAnsi"/>
        </w:rPr>
        <w:t>as follows</w:t>
      </w:r>
      <w:r w:rsidRPr="00577465">
        <w:rPr>
          <w:rFonts w:cstheme="minorHAnsi"/>
        </w:rPr>
        <w:t xml:space="preserve">: </w:t>
      </w:r>
    </w:p>
    <w:p w14:paraId="6027E4CD" w14:textId="413CC64F" w:rsidR="00F22524" w:rsidRPr="00577465" w:rsidRDefault="00F22524" w:rsidP="00F22524">
      <w:pPr>
        <w:pStyle w:val="ListParagraph"/>
        <w:numPr>
          <w:ilvl w:val="0"/>
          <w:numId w:val="9"/>
        </w:numPr>
        <w:rPr>
          <w:rFonts w:cstheme="minorHAnsi"/>
        </w:rPr>
      </w:pPr>
      <w:r w:rsidRPr="00577465">
        <w:rPr>
          <w:rFonts w:cstheme="minorHAnsi"/>
        </w:rPr>
        <w:t xml:space="preserve">Upon satisfaction of the conditions enumerated in </w:t>
      </w:r>
      <w:r w:rsidR="002B33C8">
        <w:rPr>
          <w:rFonts w:cstheme="minorHAnsi"/>
        </w:rPr>
        <w:t xml:space="preserve">Section II, </w:t>
      </w:r>
      <w:r w:rsidRPr="00577465">
        <w:rPr>
          <w:rFonts w:cstheme="minorHAnsi"/>
        </w:rPr>
        <w:t>paragraphs "A" through "I" below, the Applicant shall receive from the County a rebate for expenses incurred to rehabilitate the premises located on the property described on Exhibit "A" attach hereto, the amount of which shall be calculated in accordance with Exhibit "B" also attached hereto.</w:t>
      </w:r>
    </w:p>
    <w:p w14:paraId="0415F082" w14:textId="77777777" w:rsidR="00F22524" w:rsidRPr="00577465" w:rsidRDefault="00F22524" w:rsidP="00F22524">
      <w:pPr>
        <w:pStyle w:val="ListParagraph"/>
        <w:rPr>
          <w:rFonts w:cstheme="minorHAnsi"/>
        </w:rPr>
      </w:pPr>
    </w:p>
    <w:p w14:paraId="27D306B4" w14:textId="77777777" w:rsidR="00F22524" w:rsidRPr="00577465" w:rsidRDefault="00F22524" w:rsidP="00F22524">
      <w:pPr>
        <w:pStyle w:val="ListParagraph"/>
        <w:numPr>
          <w:ilvl w:val="0"/>
          <w:numId w:val="9"/>
        </w:numPr>
        <w:rPr>
          <w:rFonts w:cstheme="minorHAnsi"/>
        </w:rPr>
      </w:pPr>
      <w:r w:rsidRPr="00577465">
        <w:rPr>
          <w:rFonts w:cstheme="minorHAnsi"/>
        </w:rPr>
        <w:t>The conditions to be satisfied are:</w:t>
      </w:r>
    </w:p>
    <w:p w14:paraId="65B4F696" w14:textId="77777777" w:rsidR="00F22524" w:rsidRPr="00577465" w:rsidRDefault="00F22524" w:rsidP="00F22524">
      <w:pPr>
        <w:pStyle w:val="ListParagraph"/>
        <w:rPr>
          <w:rFonts w:cstheme="minorHAnsi"/>
        </w:rPr>
      </w:pPr>
    </w:p>
    <w:p w14:paraId="6BE50195" w14:textId="029E358B" w:rsidR="00F22524" w:rsidRPr="00577465" w:rsidRDefault="00F22524" w:rsidP="00F22524">
      <w:pPr>
        <w:pStyle w:val="ListParagraph"/>
        <w:numPr>
          <w:ilvl w:val="1"/>
          <w:numId w:val="9"/>
        </w:numPr>
        <w:rPr>
          <w:rFonts w:cstheme="minorHAnsi"/>
        </w:rPr>
      </w:pPr>
      <w:r w:rsidRPr="00577465">
        <w:rPr>
          <w:rFonts w:cstheme="minorHAnsi"/>
        </w:rPr>
        <w:t xml:space="preserve"> A rehabilitation project must be accomplished completely, in accordance with the applicable plans and specifications (attach as Exhibit "C"). Any changes in planned rehabilitation must be in writing and approved by the City of Centerville and Montgomery County. If they are so approved, then completion in accordance with plans and specifications as amended will meet this requirement. If plans are not approved by the County, and City and, then the </w:t>
      </w:r>
      <w:r w:rsidR="00D614ED">
        <w:rPr>
          <w:rFonts w:cstheme="minorHAnsi"/>
        </w:rPr>
        <w:t>A</w:t>
      </w:r>
      <w:r w:rsidR="00D614ED" w:rsidRPr="00577465">
        <w:rPr>
          <w:rFonts w:cstheme="minorHAnsi"/>
        </w:rPr>
        <w:t xml:space="preserve">pplicant </w:t>
      </w:r>
      <w:r w:rsidRPr="00577465">
        <w:rPr>
          <w:rFonts w:cstheme="minorHAnsi"/>
        </w:rPr>
        <w:t>must comply with the original plans or specifications.</w:t>
      </w:r>
    </w:p>
    <w:p w14:paraId="394E8587" w14:textId="77777777" w:rsidR="00F22524" w:rsidRPr="00577465" w:rsidRDefault="00F22524" w:rsidP="00F22524">
      <w:pPr>
        <w:pStyle w:val="ListParagraph"/>
        <w:ind w:left="1440"/>
        <w:rPr>
          <w:rFonts w:cstheme="minorHAnsi"/>
        </w:rPr>
      </w:pPr>
    </w:p>
    <w:p w14:paraId="10DD0275" w14:textId="77777777" w:rsidR="00F22524" w:rsidRPr="00577465" w:rsidRDefault="00F22524" w:rsidP="00F22524">
      <w:pPr>
        <w:pStyle w:val="ListParagraph"/>
        <w:numPr>
          <w:ilvl w:val="1"/>
          <w:numId w:val="9"/>
        </w:numPr>
        <w:rPr>
          <w:rFonts w:cstheme="minorHAnsi"/>
        </w:rPr>
      </w:pPr>
      <w:r w:rsidRPr="00577465">
        <w:rPr>
          <w:rFonts w:cstheme="minorHAnsi"/>
        </w:rPr>
        <w:t xml:space="preserve">A rehabilitation project must be completed within the </w:t>
      </w:r>
      <w:proofErr w:type="gramStart"/>
      <w:r w:rsidRPr="00577465">
        <w:rPr>
          <w:rFonts w:cstheme="minorHAnsi"/>
        </w:rPr>
        <w:t>time table</w:t>
      </w:r>
      <w:proofErr w:type="gramEnd"/>
      <w:r w:rsidRPr="00577465">
        <w:rPr>
          <w:rFonts w:cstheme="minorHAnsi"/>
        </w:rPr>
        <w:t xml:space="preserve"> (Attach as Exhibit "D") established by the City except that if the time table cannot be met because of events beyond the control of the Applicant, then the City shall have the discretion to grant an extension of time. Completion within the extended time will meet this requirement. A rehabilitation project may be completed in separate phases </w:t>
      </w:r>
      <w:proofErr w:type="gramStart"/>
      <w:r w:rsidRPr="00577465">
        <w:rPr>
          <w:rFonts w:cstheme="minorHAnsi"/>
        </w:rPr>
        <w:t>i.e.</w:t>
      </w:r>
      <w:proofErr w:type="gramEnd"/>
      <w:r w:rsidRPr="00577465">
        <w:rPr>
          <w:rFonts w:cstheme="minorHAnsi"/>
        </w:rPr>
        <w:t xml:space="preserve"> interior, exterior, front, rear or multiple facades.</w:t>
      </w:r>
    </w:p>
    <w:p w14:paraId="09B404BF" w14:textId="77777777" w:rsidR="00F22524" w:rsidRPr="00577465" w:rsidRDefault="00F22524" w:rsidP="00F22524">
      <w:pPr>
        <w:pStyle w:val="ListParagraph"/>
        <w:rPr>
          <w:rFonts w:cstheme="minorHAnsi"/>
        </w:rPr>
      </w:pPr>
    </w:p>
    <w:p w14:paraId="4E5DBB75" w14:textId="2868CA90" w:rsidR="00147365" w:rsidRPr="00577465" w:rsidRDefault="00F22524" w:rsidP="00147365">
      <w:pPr>
        <w:pStyle w:val="ListParagraph"/>
        <w:numPr>
          <w:ilvl w:val="1"/>
          <w:numId w:val="9"/>
        </w:numPr>
        <w:rPr>
          <w:rFonts w:cstheme="minorHAnsi"/>
        </w:rPr>
      </w:pPr>
      <w:r w:rsidRPr="00577465">
        <w:rPr>
          <w:rFonts w:cstheme="minorHAnsi"/>
        </w:rPr>
        <w:lastRenderedPageBreak/>
        <w:t>Property rehabilitated must meet all applicable, City, County, and State, building, health, ADA, and safety codes.</w:t>
      </w:r>
    </w:p>
    <w:p w14:paraId="5E93ADE2" w14:textId="77777777" w:rsidR="00147365" w:rsidRPr="00577465" w:rsidRDefault="00147365" w:rsidP="00147365">
      <w:pPr>
        <w:pStyle w:val="ListParagraph"/>
        <w:rPr>
          <w:rFonts w:cstheme="minorHAnsi"/>
        </w:rPr>
      </w:pPr>
    </w:p>
    <w:p w14:paraId="74BAACD0" w14:textId="3988D257" w:rsidR="00F22524" w:rsidRPr="00577465" w:rsidRDefault="00F22524" w:rsidP="00147365">
      <w:pPr>
        <w:pStyle w:val="ListParagraph"/>
        <w:numPr>
          <w:ilvl w:val="1"/>
          <w:numId w:val="9"/>
        </w:numPr>
        <w:rPr>
          <w:rFonts w:cstheme="minorHAnsi"/>
        </w:rPr>
      </w:pPr>
      <w:r w:rsidRPr="00577465">
        <w:rPr>
          <w:rFonts w:cstheme="minorHAnsi"/>
        </w:rPr>
        <w:t>If the project is financed through a federally funded insured lending institution, the City must be provided with a letter of approval indicating that the project has been completed satisfactorily from a lending officer of the lending institution; documentation showing that all City, County, and State permits were obtained and that a Certificate of Occupancy has been issued for the project; a letter from the Chief Building Official verifying that all code infractions have been corrected for the property; documentation in the form of state requirements showing that all liens have been released; and final invoice(s) or contract(s) showing the total cost of rehabilitating.</w:t>
      </w:r>
    </w:p>
    <w:p w14:paraId="278ECD05" w14:textId="77777777" w:rsidR="00F22524" w:rsidRPr="00577465" w:rsidRDefault="00F22524" w:rsidP="00F22524">
      <w:pPr>
        <w:pStyle w:val="ListParagraph"/>
        <w:ind w:left="1440"/>
        <w:rPr>
          <w:rFonts w:cstheme="minorHAnsi"/>
        </w:rPr>
      </w:pPr>
    </w:p>
    <w:p w14:paraId="3884AAFD" w14:textId="329530CF" w:rsidR="00F22524" w:rsidRPr="00577465" w:rsidRDefault="00F22524" w:rsidP="00F22524">
      <w:pPr>
        <w:pStyle w:val="ListParagraph"/>
        <w:numPr>
          <w:ilvl w:val="1"/>
          <w:numId w:val="9"/>
        </w:numPr>
        <w:rPr>
          <w:rFonts w:cstheme="minorHAnsi"/>
        </w:rPr>
      </w:pPr>
      <w:r w:rsidRPr="00577465">
        <w:rPr>
          <w:rFonts w:cstheme="minorHAnsi"/>
        </w:rPr>
        <w:t xml:space="preserve">If the project is financed by the </w:t>
      </w:r>
      <w:r w:rsidR="00D614ED">
        <w:rPr>
          <w:rFonts w:cstheme="minorHAnsi"/>
        </w:rPr>
        <w:t xml:space="preserve">property </w:t>
      </w:r>
      <w:r w:rsidRPr="00577465">
        <w:rPr>
          <w:rFonts w:cstheme="minorHAnsi"/>
        </w:rPr>
        <w:t xml:space="preserve">owner, the City must be </w:t>
      </w:r>
      <w:proofErr w:type="gramStart"/>
      <w:r w:rsidRPr="00577465">
        <w:rPr>
          <w:rFonts w:cstheme="minorHAnsi"/>
        </w:rPr>
        <w:t>provide</w:t>
      </w:r>
      <w:proofErr w:type="gramEnd"/>
      <w:r w:rsidRPr="00577465">
        <w:rPr>
          <w:rFonts w:cstheme="minorHAnsi"/>
        </w:rPr>
        <w:t xml:space="preserve"> with: actual invoices for materials, supplies and services; documentation showing that all City, County, and State permits were obtained and that a Certificate of Occupancy has been issued for the project; a letter from the Chief Building Official verifying that all code infractions have been corrected for the property; and documentation in the form of State requirements showing that all liens have been released.</w:t>
      </w:r>
    </w:p>
    <w:p w14:paraId="60E2F719" w14:textId="77777777" w:rsidR="00F22524" w:rsidRPr="00577465" w:rsidRDefault="00F22524" w:rsidP="00F22524">
      <w:pPr>
        <w:pStyle w:val="ListParagraph"/>
        <w:ind w:left="1440"/>
        <w:rPr>
          <w:rFonts w:cstheme="minorHAnsi"/>
        </w:rPr>
      </w:pPr>
    </w:p>
    <w:p w14:paraId="54A07676" w14:textId="4BE90268" w:rsidR="00F22524" w:rsidRPr="00577465" w:rsidRDefault="00F22524" w:rsidP="00F22524">
      <w:pPr>
        <w:pStyle w:val="ListParagraph"/>
        <w:numPr>
          <w:ilvl w:val="1"/>
          <w:numId w:val="9"/>
        </w:numPr>
        <w:rPr>
          <w:rFonts w:cstheme="minorHAnsi"/>
        </w:rPr>
      </w:pPr>
      <w:r w:rsidRPr="00577465">
        <w:rPr>
          <w:rFonts w:cstheme="minorHAnsi"/>
        </w:rPr>
        <w:t xml:space="preserve">If the commercial portion of the premises rehabilitated is occupied by a tenant, the </w:t>
      </w:r>
      <w:r w:rsidR="00D614ED">
        <w:rPr>
          <w:rFonts w:cstheme="minorHAnsi"/>
        </w:rPr>
        <w:t xml:space="preserve">property </w:t>
      </w:r>
      <w:r w:rsidRPr="00577465">
        <w:rPr>
          <w:rFonts w:cstheme="minorHAnsi"/>
        </w:rPr>
        <w:t>owner shall not raise the tenant's rent for at least one year after the completion of the project.</w:t>
      </w:r>
    </w:p>
    <w:p w14:paraId="6E94E0A2" w14:textId="77777777" w:rsidR="00F22524" w:rsidRPr="00577465" w:rsidRDefault="00F22524" w:rsidP="00F22524">
      <w:pPr>
        <w:pStyle w:val="ListParagraph"/>
        <w:ind w:left="1440"/>
        <w:rPr>
          <w:rFonts w:cstheme="minorHAnsi"/>
        </w:rPr>
      </w:pPr>
    </w:p>
    <w:p w14:paraId="2AED82CE" w14:textId="6A20F572" w:rsidR="00F22524" w:rsidRPr="00577465" w:rsidRDefault="00F22524" w:rsidP="00F22524">
      <w:pPr>
        <w:pStyle w:val="ListParagraph"/>
        <w:numPr>
          <w:ilvl w:val="1"/>
          <w:numId w:val="9"/>
        </w:numPr>
        <w:rPr>
          <w:rFonts w:cstheme="minorHAnsi"/>
        </w:rPr>
      </w:pPr>
      <w:r w:rsidRPr="00577465">
        <w:rPr>
          <w:rFonts w:cstheme="minorHAnsi"/>
        </w:rPr>
        <w:t>Reimbursements for improvements made to a structure are limited to those approved by the City of Centerville, Montgomery County, and the Ohio State Historic Preservation Office (SHPO) or those that correct interior and exterior code issues and violations.</w:t>
      </w:r>
    </w:p>
    <w:p w14:paraId="69A6FFFC" w14:textId="77777777" w:rsidR="00F22524" w:rsidRPr="00577465" w:rsidRDefault="00F22524" w:rsidP="00F22524">
      <w:pPr>
        <w:pStyle w:val="ListParagraph"/>
        <w:rPr>
          <w:rFonts w:cstheme="minorHAnsi"/>
        </w:rPr>
      </w:pPr>
    </w:p>
    <w:p w14:paraId="74BFEEED" w14:textId="1F96AFAB" w:rsidR="00F22524" w:rsidRPr="00577465" w:rsidRDefault="00F22524" w:rsidP="00F22524">
      <w:pPr>
        <w:pStyle w:val="ListParagraph"/>
        <w:numPr>
          <w:ilvl w:val="1"/>
          <w:numId w:val="9"/>
        </w:numPr>
        <w:rPr>
          <w:rFonts w:cstheme="minorHAnsi"/>
        </w:rPr>
      </w:pPr>
      <w:r w:rsidRPr="00577465">
        <w:rPr>
          <w:rFonts w:cstheme="minorHAnsi"/>
        </w:rPr>
        <w:t xml:space="preserve">If the facade of the commercial portion of the premises is to be renovated, then the entire facade of the structure must also be renovated. The renovation of the non-commercial portion must be </w:t>
      </w:r>
      <w:proofErr w:type="gramStart"/>
      <w:r w:rsidRPr="00577465">
        <w:rPr>
          <w:rFonts w:cstheme="minorHAnsi"/>
        </w:rPr>
        <w:t>similar to</w:t>
      </w:r>
      <w:proofErr w:type="gramEnd"/>
      <w:r w:rsidRPr="00577465">
        <w:rPr>
          <w:rFonts w:cstheme="minorHAnsi"/>
        </w:rPr>
        <w:t xml:space="preserve"> the type, style and quality of the commercial facade renovation or as otherwise approved.</w:t>
      </w:r>
    </w:p>
    <w:p w14:paraId="47F81554" w14:textId="77777777" w:rsidR="00F22524" w:rsidRPr="00577465" w:rsidRDefault="00F22524" w:rsidP="00F22524">
      <w:pPr>
        <w:pStyle w:val="ListParagraph"/>
        <w:ind w:left="1440"/>
        <w:rPr>
          <w:rFonts w:cstheme="minorHAnsi"/>
        </w:rPr>
      </w:pPr>
    </w:p>
    <w:p w14:paraId="5BB00E15" w14:textId="0A78BEEF" w:rsidR="00F22524" w:rsidRPr="00577465" w:rsidRDefault="00F22524" w:rsidP="00F22524">
      <w:pPr>
        <w:pStyle w:val="ListParagraph"/>
        <w:numPr>
          <w:ilvl w:val="1"/>
          <w:numId w:val="9"/>
        </w:numPr>
        <w:rPr>
          <w:rFonts w:cstheme="minorHAnsi"/>
        </w:rPr>
      </w:pPr>
      <w:r w:rsidRPr="00577465">
        <w:rPr>
          <w:rFonts w:cstheme="minorHAnsi"/>
        </w:rPr>
        <w:t xml:space="preserve">The </w:t>
      </w:r>
      <w:r w:rsidR="00D614ED">
        <w:rPr>
          <w:rFonts w:cstheme="minorHAnsi"/>
        </w:rPr>
        <w:t>A</w:t>
      </w:r>
      <w:r w:rsidR="00D614ED" w:rsidRPr="00577465">
        <w:rPr>
          <w:rFonts w:cstheme="minorHAnsi"/>
        </w:rPr>
        <w:t xml:space="preserve">pplicant </w:t>
      </w:r>
      <w:r w:rsidRPr="00577465">
        <w:rPr>
          <w:rFonts w:cstheme="minorHAnsi"/>
        </w:rPr>
        <w:t>must comply with the requirements of the Housing and Community Development Act of 1987, as amended and the Uniform Relocation Assistance and Real Property Acquisition Policies act of 1970 as amended, as it relates to displacement of tenants of the property rehabilitated.</w:t>
      </w:r>
    </w:p>
    <w:p w14:paraId="0C19305F" w14:textId="77777777" w:rsidR="00F22524" w:rsidRPr="00577465" w:rsidRDefault="00F22524" w:rsidP="00F22524">
      <w:pPr>
        <w:pStyle w:val="ListParagraph"/>
        <w:rPr>
          <w:rFonts w:cstheme="minorHAnsi"/>
        </w:rPr>
      </w:pPr>
    </w:p>
    <w:p w14:paraId="2AAD9795" w14:textId="404E72DB" w:rsidR="00147365" w:rsidRPr="00577465" w:rsidRDefault="00F22524" w:rsidP="00F22524">
      <w:pPr>
        <w:pStyle w:val="ListParagraph"/>
        <w:numPr>
          <w:ilvl w:val="1"/>
          <w:numId w:val="9"/>
        </w:numPr>
        <w:rPr>
          <w:rFonts w:cstheme="minorHAnsi"/>
        </w:rPr>
      </w:pPr>
      <w:r w:rsidRPr="00577465">
        <w:rPr>
          <w:rFonts w:cstheme="minorHAnsi"/>
        </w:rPr>
        <w:t xml:space="preserve">The </w:t>
      </w:r>
      <w:r w:rsidR="00D614ED">
        <w:rPr>
          <w:rFonts w:cstheme="minorHAnsi"/>
        </w:rPr>
        <w:t>A</w:t>
      </w:r>
      <w:r w:rsidR="00D614ED" w:rsidRPr="00577465">
        <w:rPr>
          <w:rFonts w:cstheme="minorHAnsi"/>
        </w:rPr>
        <w:t xml:space="preserve">pplicant </w:t>
      </w:r>
      <w:r w:rsidRPr="00577465">
        <w:rPr>
          <w:rFonts w:cstheme="minorHAnsi"/>
        </w:rPr>
        <w:t>understands and agrees that if, as a result of any of</w:t>
      </w:r>
      <w:r w:rsidR="00D614ED">
        <w:rPr>
          <w:rFonts w:cstheme="minorHAnsi"/>
        </w:rPr>
        <w:t xml:space="preserve"> Applicant’s</w:t>
      </w:r>
      <w:r w:rsidRPr="00577465">
        <w:rPr>
          <w:rFonts w:cstheme="minorHAnsi"/>
        </w:rPr>
        <w:t xml:space="preserve"> actions or the actions of </w:t>
      </w:r>
      <w:r w:rsidR="00D614ED">
        <w:rPr>
          <w:rFonts w:cstheme="minorHAnsi"/>
        </w:rPr>
        <w:t>Applicant’s</w:t>
      </w:r>
      <w:r w:rsidRPr="00577465">
        <w:rPr>
          <w:rFonts w:cstheme="minorHAnsi"/>
        </w:rPr>
        <w:t xml:space="preserve"> agents, any tenants housed in the property described are displaced, as defined in the above mentioned statutes and regulations, at any time after the application is accepted and prior to the completion of rehabilitation if the application is approved, that the relocation costs, including but not limited to moving expenses, rent, utilities, and reimbursement to the Montgomery County of salary costs for the time spent in performing relocation services, will be </w:t>
      </w:r>
      <w:proofErr w:type="spellStart"/>
      <w:r w:rsidRPr="00577465">
        <w:rPr>
          <w:rFonts w:cstheme="minorHAnsi"/>
        </w:rPr>
        <w:t>born</w:t>
      </w:r>
      <w:proofErr w:type="spellEnd"/>
      <w:r w:rsidRPr="00577465">
        <w:rPr>
          <w:rFonts w:cstheme="minorHAnsi"/>
        </w:rPr>
        <w:t xml:space="preserve"> by the </w:t>
      </w:r>
      <w:r w:rsidR="00D614ED">
        <w:rPr>
          <w:rFonts w:cstheme="minorHAnsi"/>
        </w:rPr>
        <w:t>A</w:t>
      </w:r>
      <w:r w:rsidR="00D614ED" w:rsidRPr="00577465">
        <w:rPr>
          <w:rFonts w:cstheme="minorHAnsi"/>
        </w:rPr>
        <w:t xml:space="preserve">pplicant </w:t>
      </w:r>
      <w:r w:rsidRPr="00577465">
        <w:rPr>
          <w:rFonts w:cstheme="minorHAnsi"/>
        </w:rPr>
        <w:t xml:space="preserve">and </w:t>
      </w:r>
      <w:r w:rsidRPr="00577465">
        <w:rPr>
          <w:rFonts w:cstheme="minorHAnsi"/>
        </w:rPr>
        <w:lastRenderedPageBreak/>
        <w:t xml:space="preserve">not the City of </w:t>
      </w:r>
      <w:r w:rsidR="00147365" w:rsidRPr="00577465">
        <w:rPr>
          <w:rFonts w:cstheme="minorHAnsi"/>
        </w:rPr>
        <w:t>Centerville</w:t>
      </w:r>
      <w:r w:rsidRPr="00577465">
        <w:rPr>
          <w:rFonts w:cstheme="minorHAnsi"/>
        </w:rPr>
        <w:t xml:space="preserve"> or Montgome</w:t>
      </w:r>
      <w:r w:rsidR="00147365" w:rsidRPr="00577465">
        <w:rPr>
          <w:rFonts w:cstheme="minorHAnsi"/>
        </w:rPr>
        <w:t>r</w:t>
      </w:r>
      <w:r w:rsidRPr="00577465">
        <w:rPr>
          <w:rFonts w:cstheme="minorHAnsi"/>
        </w:rPr>
        <w:t xml:space="preserve">y County. The </w:t>
      </w:r>
      <w:r w:rsidR="00D614ED">
        <w:rPr>
          <w:rFonts w:cstheme="minorHAnsi"/>
        </w:rPr>
        <w:t>A</w:t>
      </w:r>
      <w:r w:rsidR="00D614ED" w:rsidRPr="00577465">
        <w:rPr>
          <w:rFonts w:cstheme="minorHAnsi"/>
        </w:rPr>
        <w:t xml:space="preserve">pplicant </w:t>
      </w:r>
      <w:r w:rsidR="00147365" w:rsidRPr="00577465">
        <w:rPr>
          <w:rFonts w:cstheme="minorHAnsi"/>
        </w:rPr>
        <w:t>further</w:t>
      </w:r>
      <w:r w:rsidRPr="00577465">
        <w:rPr>
          <w:rFonts w:cstheme="minorHAnsi"/>
        </w:rPr>
        <w:t xml:space="preserve"> understands that </w:t>
      </w:r>
      <w:r w:rsidR="00D614ED">
        <w:rPr>
          <w:rFonts w:cstheme="minorHAnsi"/>
        </w:rPr>
        <w:t xml:space="preserve">Applicant’s </w:t>
      </w:r>
      <w:r w:rsidRPr="00577465">
        <w:rPr>
          <w:rFonts w:cstheme="minorHAnsi"/>
        </w:rPr>
        <w:t xml:space="preserve">liability of the payment of relocation costs and for reimbursement to the County is not limited to the amount of the grant provided by the City. </w:t>
      </w:r>
    </w:p>
    <w:p w14:paraId="609D031F" w14:textId="77777777" w:rsidR="00147365" w:rsidRPr="00577465" w:rsidRDefault="00147365" w:rsidP="00147365">
      <w:pPr>
        <w:pStyle w:val="ListParagraph"/>
        <w:rPr>
          <w:rFonts w:cstheme="minorHAnsi"/>
        </w:rPr>
      </w:pPr>
    </w:p>
    <w:p w14:paraId="500CB17E" w14:textId="1A6D09A3" w:rsidR="00147365" w:rsidRPr="00577465" w:rsidRDefault="00147365" w:rsidP="00147365">
      <w:pPr>
        <w:pStyle w:val="ListParagraph"/>
        <w:numPr>
          <w:ilvl w:val="1"/>
          <w:numId w:val="9"/>
        </w:numPr>
        <w:rPr>
          <w:rFonts w:cstheme="minorHAnsi"/>
        </w:rPr>
      </w:pPr>
      <w:r w:rsidRPr="00577465">
        <w:rPr>
          <w:rFonts w:cstheme="minorHAnsi"/>
        </w:rPr>
        <w:t xml:space="preserve">The </w:t>
      </w:r>
      <w:r w:rsidR="00D614ED">
        <w:rPr>
          <w:rFonts w:cstheme="minorHAnsi"/>
        </w:rPr>
        <w:t>A</w:t>
      </w:r>
      <w:r w:rsidR="00D614ED" w:rsidRPr="00577465">
        <w:rPr>
          <w:rFonts w:cstheme="minorHAnsi"/>
        </w:rPr>
        <w:t xml:space="preserve">pplicant </w:t>
      </w:r>
      <w:r w:rsidRPr="00577465">
        <w:rPr>
          <w:rFonts w:cstheme="minorHAnsi"/>
        </w:rPr>
        <w:t xml:space="preserve">and </w:t>
      </w:r>
      <w:r w:rsidR="00D614ED">
        <w:rPr>
          <w:rFonts w:cstheme="minorHAnsi"/>
        </w:rPr>
        <w:t>Applicant’s</w:t>
      </w:r>
      <w:r w:rsidRPr="00577465">
        <w:rPr>
          <w:rFonts w:cstheme="minorHAnsi"/>
        </w:rPr>
        <w:t xml:space="preserve"> designated agents, contractors, etc</w:t>
      </w:r>
      <w:r w:rsidR="00A0597E">
        <w:rPr>
          <w:rFonts w:cstheme="minorHAnsi"/>
        </w:rPr>
        <w:t>.</w:t>
      </w:r>
      <w:r w:rsidRPr="00577465">
        <w:rPr>
          <w:rFonts w:cstheme="minorHAnsi"/>
        </w:rPr>
        <w:t>, agree to follow all OSHA requirements concerning Lead Based Paint and Asbestos removal.</w:t>
      </w:r>
    </w:p>
    <w:p w14:paraId="3AC22D9A" w14:textId="77777777" w:rsidR="00147365" w:rsidRPr="00577465" w:rsidRDefault="00147365" w:rsidP="00147365">
      <w:pPr>
        <w:pStyle w:val="ListParagraph"/>
        <w:rPr>
          <w:rFonts w:cstheme="minorHAnsi"/>
        </w:rPr>
      </w:pPr>
    </w:p>
    <w:p w14:paraId="1364F000" w14:textId="64176F81" w:rsidR="00147365" w:rsidRPr="00577465" w:rsidRDefault="00147365" w:rsidP="00147365">
      <w:pPr>
        <w:pStyle w:val="ListParagraph"/>
        <w:numPr>
          <w:ilvl w:val="1"/>
          <w:numId w:val="9"/>
        </w:numPr>
        <w:rPr>
          <w:rFonts w:cstheme="minorHAnsi"/>
        </w:rPr>
      </w:pPr>
      <w:r w:rsidRPr="00577465">
        <w:rPr>
          <w:rFonts w:cstheme="minorHAnsi"/>
        </w:rPr>
        <w:t xml:space="preserve">The </w:t>
      </w:r>
      <w:r w:rsidR="00D614ED">
        <w:rPr>
          <w:rFonts w:cstheme="minorHAnsi"/>
        </w:rPr>
        <w:t>A</w:t>
      </w:r>
      <w:r w:rsidR="00D614ED" w:rsidRPr="00577465">
        <w:rPr>
          <w:rFonts w:cstheme="minorHAnsi"/>
        </w:rPr>
        <w:t xml:space="preserve">pplicant </w:t>
      </w:r>
      <w:r w:rsidRPr="00577465">
        <w:rPr>
          <w:rFonts w:cstheme="minorHAnsi"/>
        </w:rPr>
        <w:t>understands and agrees that federal prevailing wage rates must be paid by each contractor or subcontractor under each contract or agreement exceeding $2,000 as per the Davis-Bacon Act, as amended, regardless of the source of funding for the contract or agreement. Wage rates and payroll compliance information can be obtained from the Montgomery County Community and Economic Development Department.</w:t>
      </w:r>
    </w:p>
    <w:p w14:paraId="2257D9F6" w14:textId="77777777" w:rsidR="00147365" w:rsidRPr="00577465" w:rsidRDefault="00147365" w:rsidP="00147365">
      <w:pPr>
        <w:pStyle w:val="ListParagraph"/>
        <w:rPr>
          <w:rFonts w:cstheme="minorHAnsi"/>
        </w:rPr>
      </w:pPr>
    </w:p>
    <w:p w14:paraId="107887C8" w14:textId="7AFDAFA3" w:rsidR="00147365" w:rsidRDefault="00147365" w:rsidP="00147365">
      <w:pPr>
        <w:pStyle w:val="ListParagraph"/>
        <w:numPr>
          <w:ilvl w:val="0"/>
          <w:numId w:val="9"/>
        </w:numPr>
        <w:rPr>
          <w:rFonts w:cstheme="minorHAnsi"/>
        </w:rPr>
      </w:pPr>
      <w:r w:rsidRPr="00577465">
        <w:rPr>
          <w:rFonts w:cstheme="minorHAnsi"/>
        </w:rPr>
        <w:t>No structure shall receive more than one rebate under this program, unless otherwise approved as a multi-phased project.</w:t>
      </w:r>
    </w:p>
    <w:p w14:paraId="27A63ECE" w14:textId="77777777" w:rsidR="00AE1746" w:rsidRDefault="00AE1746" w:rsidP="00A0597E">
      <w:pPr>
        <w:pStyle w:val="ListParagraph"/>
        <w:rPr>
          <w:rFonts w:cstheme="minorHAnsi"/>
        </w:rPr>
      </w:pPr>
    </w:p>
    <w:p w14:paraId="519CD51D" w14:textId="33FB8631" w:rsidR="00AE1746" w:rsidRPr="00AE1746" w:rsidRDefault="00AE1746" w:rsidP="00AE1746">
      <w:pPr>
        <w:pStyle w:val="ListParagraph"/>
        <w:numPr>
          <w:ilvl w:val="0"/>
          <w:numId w:val="9"/>
        </w:numPr>
        <w:rPr>
          <w:rFonts w:cstheme="minorHAnsi"/>
        </w:rPr>
      </w:pPr>
      <w:r>
        <w:rPr>
          <w:rFonts w:cstheme="minorHAnsi"/>
        </w:rPr>
        <w:t xml:space="preserve">Applicant </w:t>
      </w:r>
      <w:r w:rsidRPr="00AE1746">
        <w:rPr>
          <w:rFonts w:cstheme="minorHAnsi"/>
        </w:rPr>
        <w:t xml:space="preserve">acknowledges and agrees that this program is not an entitlement program and is subject to the CCIC’s final decisions as to allocation of any such funds.  </w:t>
      </w:r>
    </w:p>
    <w:p w14:paraId="7AC8E3F3" w14:textId="77777777" w:rsidR="00147365" w:rsidRPr="00577465" w:rsidRDefault="00147365" w:rsidP="00147365">
      <w:pPr>
        <w:pStyle w:val="ListParagraph"/>
        <w:rPr>
          <w:rFonts w:cstheme="minorHAnsi"/>
        </w:rPr>
      </w:pPr>
    </w:p>
    <w:p w14:paraId="6DAF2C9C" w14:textId="58E40E6B" w:rsidR="00147365" w:rsidRPr="00577465" w:rsidRDefault="00147365" w:rsidP="00147365">
      <w:pPr>
        <w:pStyle w:val="ListParagraph"/>
        <w:numPr>
          <w:ilvl w:val="0"/>
          <w:numId w:val="9"/>
        </w:numPr>
        <w:rPr>
          <w:rFonts w:cstheme="minorHAnsi"/>
        </w:rPr>
      </w:pPr>
      <w:r w:rsidRPr="00577465">
        <w:rPr>
          <w:rFonts w:cstheme="minorHAnsi"/>
        </w:rPr>
        <w:t xml:space="preserve">Prior to the execution of this Agreement the parties shall have agreed upon the anticipated amount of the rebate to be received. In no event shall the rebate </w:t>
      </w:r>
      <w:proofErr w:type="gramStart"/>
      <w:r w:rsidRPr="00577465">
        <w:rPr>
          <w:rFonts w:cstheme="minorHAnsi"/>
        </w:rPr>
        <w:t>actually received</w:t>
      </w:r>
      <w:proofErr w:type="gramEnd"/>
      <w:r w:rsidRPr="00577465">
        <w:rPr>
          <w:rFonts w:cstheme="minorHAnsi"/>
        </w:rPr>
        <w:t>, upon satisfaction of the conditions of this Agreement, exceed the anticipated amount by more than ten percent (10%) or the limits of the program as specified.</w:t>
      </w:r>
    </w:p>
    <w:p w14:paraId="744F4E7C" w14:textId="77777777" w:rsidR="00147365" w:rsidRPr="00577465" w:rsidRDefault="00147365" w:rsidP="00147365">
      <w:pPr>
        <w:pStyle w:val="ListParagraph"/>
        <w:rPr>
          <w:rFonts w:cstheme="minorHAnsi"/>
        </w:rPr>
      </w:pPr>
    </w:p>
    <w:p w14:paraId="566904D3" w14:textId="77777777" w:rsidR="00147365" w:rsidRPr="00577465" w:rsidRDefault="00147365" w:rsidP="00147365">
      <w:pPr>
        <w:pStyle w:val="ListParagraph"/>
        <w:numPr>
          <w:ilvl w:val="0"/>
          <w:numId w:val="9"/>
        </w:numPr>
        <w:rPr>
          <w:rFonts w:cstheme="minorHAnsi"/>
        </w:rPr>
      </w:pPr>
      <w:r w:rsidRPr="00577465">
        <w:rPr>
          <w:rFonts w:cstheme="minorHAnsi"/>
        </w:rPr>
        <w:t>This Agreement shall be binding on the heirs, successors, and assigns of the parties. No assignment of this Agreement shall be made.</w:t>
      </w:r>
    </w:p>
    <w:p w14:paraId="15EAE6E0" w14:textId="77777777" w:rsidR="00147365" w:rsidRPr="00577465" w:rsidRDefault="00147365" w:rsidP="00147365">
      <w:pPr>
        <w:pStyle w:val="ListParagraph"/>
        <w:rPr>
          <w:rFonts w:cstheme="minorHAnsi"/>
        </w:rPr>
      </w:pPr>
    </w:p>
    <w:p w14:paraId="2B4D32DA" w14:textId="092931E1" w:rsidR="00147365" w:rsidRPr="00577465" w:rsidRDefault="00147365" w:rsidP="00147365">
      <w:pPr>
        <w:pStyle w:val="ListParagraph"/>
        <w:numPr>
          <w:ilvl w:val="0"/>
          <w:numId w:val="9"/>
        </w:numPr>
        <w:rPr>
          <w:rFonts w:cstheme="minorHAnsi"/>
        </w:rPr>
      </w:pPr>
      <w:r w:rsidRPr="00577465">
        <w:rPr>
          <w:rFonts w:cstheme="minorHAnsi"/>
        </w:rPr>
        <w:t xml:space="preserve">The Applicant, if a corporation, shall provide a list of all shareholders and officers. If a partnership, a list of all partners. All forms required by the County shall include social security number(s), </w:t>
      </w:r>
      <w:r w:rsidR="00D614ED">
        <w:rPr>
          <w:rFonts w:cstheme="minorHAnsi"/>
        </w:rPr>
        <w:t xml:space="preserve">tax identification numbers, </w:t>
      </w:r>
      <w:r w:rsidRPr="00577465">
        <w:rPr>
          <w:rFonts w:cstheme="minorHAnsi"/>
        </w:rPr>
        <w:t>address(s), and telephone numbers.</w:t>
      </w:r>
    </w:p>
    <w:p w14:paraId="4BA4A239" w14:textId="77777777" w:rsidR="00147365" w:rsidRPr="00577465" w:rsidRDefault="00147365" w:rsidP="00147365">
      <w:pPr>
        <w:pStyle w:val="ListParagraph"/>
        <w:rPr>
          <w:rFonts w:cstheme="minorHAnsi"/>
        </w:rPr>
      </w:pPr>
    </w:p>
    <w:p w14:paraId="5602CC96" w14:textId="721D9807" w:rsidR="00147365" w:rsidRPr="00577465" w:rsidRDefault="00147365" w:rsidP="00147365">
      <w:pPr>
        <w:pStyle w:val="ListParagraph"/>
        <w:numPr>
          <w:ilvl w:val="0"/>
          <w:numId w:val="9"/>
        </w:numPr>
        <w:rPr>
          <w:rFonts w:cstheme="minorHAnsi"/>
        </w:rPr>
      </w:pPr>
      <w:r w:rsidRPr="00577465">
        <w:rPr>
          <w:rFonts w:cstheme="minorHAnsi"/>
        </w:rPr>
        <w:t>The City of Centerville has final discretion to execute the City approval based upon fulfillment criteria the City and the County deem the applicant has met.</w:t>
      </w:r>
    </w:p>
    <w:p w14:paraId="446F81A4" w14:textId="77777777" w:rsidR="00147365" w:rsidRPr="00577465" w:rsidRDefault="00147365" w:rsidP="00147365">
      <w:pPr>
        <w:pStyle w:val="ListParagraph"/>
        <w:rPr>
          <w:rFonts w:cstheme="minorHAnsi"/>
        </w:rPr>
      </w:pPr>
    </w:p>
    <w:p w14:paraId="4BFCCABA" w14:textId="77777777" w:rsidR="00147365" w:rsidRPr="00577465" w:rsidRDefault="00147365" w:rsidP="00147365">
      <w:pPr>
        <w:rPr>
          <w:rFonts w:cstheme="minorHAnsi"/>
        </w:rPr>
      </w:pPr>
    </w:p>
    <w:p w14:paraId="3ED1752D" w14:textId="21A80B12" w:rsidR="00147365" w:rsidRPr="00577465" w:rsidRDefault="00D614ED" w:rsidP="00A0597E">
      <w:pPr>
        <w:jc w:val="center"/>
        <w:rPr>
          <w:rFonts w:cstheme="minorHAnsi"/>
        </w:rPr>
      </w:pPr>
      <w:r>
        <w:rPr>
          <w:rFonts w:cstheme="minorHAnsi"/>
        </w:rPr>
        <w:t>[</w:t>
      </w:r>
      <w:r w:rsidR="00147365" w:rsidRPr="00577465">
        <w:rPr>
          <w:rFonts w:cstheme="minorHAnsi"/>
        </w:rPr>
        <w:t>REMAINDER OF THE PAGE INTENTIONALLY BLANK</w:t>
      </w:r>
      <w:r>
        <w:rPr>
          <w:rFonts w:cstheme="minorHAnsi"/>
        </w:rPr>
        <w:t>]</w:t>
      </w:r>
    </w:p>
    <w:p w14:paraId="195EC635" w14:textId="77777777" w:rsidR="00147365" w:rsidRPr="00577465" w:rsidRDefault="00147365">
      <w:pPr>
        <w:rPr>
          <w:rFonts w:cstheme="minorHAnsi"/>
        </w:rPr>
      </w:pPr>
      <w:r w:rsidRPr="00577465">
        <w:rPr>
          <w:rFonts w:cstheme="minorHAnsi"/>
        </w:rPr>
        <w:br w:type="page"/>
      </w:r>
    </w:p>
    <w:p w14:paraId="4701E861" w14:textId="754B5361" w:rsidR="00D614ED" w:rsidRPr="00C6104D" w:rsidRDefault="00D614ED" w:rsidP="00D614ED">
      <w:r>
        <w:lastRenderedPageBreak/>
        <w:t>Executed this ___ day of ____________, 2021.</w:t>
      </w:r>
    </w:p>
    <w:p w14:paraId="51B230AA" w14:textId="77777777" w:rsidR="00A70429" w:rsidRDefault="00D614ED" w:rsidP="00D614ED">
      <w:pPr>
        <w:spacing w:after="0"/>
      </w:pPr>
      <w:r w:rsidRPr="00C6104D">
        <w:tab/>
      </w:r>
      <w:r w:rsidRPr="00C6104D">
        <w:tab/>
      </w:r>
      <w:r w:rsidRPr="00C6104D">
        <w:tab/>
      </w:r>
      <w:r w:rsidRPr="00C6104D">
        <w:tab/>
      </w:r>
      <w:r w:rsidRPr="00C6104D">
        <w:tab/>
      </w:r>
      <w:r w:rsidRPr="00C6104D">
        <w:tab/>
      </w:r>
      <w:r w:rsidRPr="00C6104D">
        <w:tab/>
      </w:r>
      <w:r w:rsidR="00A70429">
        <w:t>APPLICANT</w:t>
      </w:r>
    </w:p>
    <w:p w14:paraId="29666584" w14:textId="77777777" w:rsidR="00A70429" w:rsidRDefault="00A70429" w:rsidP="00D614ED">
      <w:pPr>
        <w:spacing w:after="0"/>
      </w:pPr>
    </w:p>
    <w:p w14:paraId="585145E7" w14:textId="77777777" w:rsidR="00A70429" w:rsidRDefault="00A70429" w:rsidP="00D614ED">
      <w:pPr>
        <w:spacing w:after="0"/>
      </w:pPr>
    </w:p>
    <w:p w14:paraId="40F39DAA" w14:textId="77777777" w:rsidR="00A70429" w:rsidRDefault="00A70429" w:rsidP="00D614ED">
      <w:pPr>
        <w:spacing w:after="0"/>
      </w:pPr>
    </w:p>
    <w:p w14:paraId="5947E806" w14:textId="77777777" w:rsidR="00A70429" w:rsidRDefault="00A70429" w:rsidP="00D614ED">
      <w:pPr>
        <w:spacing w:after="0"/>
      </w:pPr>
      <w:r>
        <w:tab/>
      </w:r>
      <w:r>
        <w:tab/>
      </w:r>
      <w:r>
        <w:tab/>
      </w:r>
      <w:r>
        <w:tab/>
      </w:r>
      <w:r>
        <w:tab/>
      </w:r>
      <w:r>
        <w:tab/>
      </w:r>
      <w:r>
        <w:tab/>
        <w:t>________________________________</w:t>
      </w:r>
    </w:p>
    <w:p w14:paraId="4205BFF5" w14:textId="77777777" w:rsidR="00A70429" w:rsidRDefault="00A70429" w:rsidP="00D614ED">
      <w:pPr>
        <w:spacing w:after="0"/>
      </w:pPr>
      <w:r>
        <w:tab/>
      </w:r>
      <w:r>
        <w:tab/>
      </w:r>
      <w:r>
        <w:tab/>
      </w:r>
      <w:r>
        <w:tab/>
      </w:r>
      <w:r>
        <w:tab/>
      </w:r>
      <w:r>
        <w:tab/>
      </w:r>
      <w:r>
        <w:tab/>
      </w:r>
      <w:proofErr w:type="gramStart"/>
      <w:r>
        <w:t>By:_</w:t>
      </w:r>
      <w:proofErr w:type="gramEnd"/>
      <w:r>
        <w:t>____________________________</w:t>
      </w:r>
    </w:p>
    <w:p w14:paraId="0CB31775" w14:textId="77777777" w:rsidR="00A70429" w:rsidRDefault="00A70429" w:rsidP="00D614ED">
      <w:pPr>
        <w:spacing w:after="0"/>
      </w:pPr>
      <w:r>
        <w:tab/>
      </w:r>
      <w:r>
        <w:tab/>
      </w:r>
      <w:r>
        <w:tab/>
      </w:r>
      <w:r>
        <w:tab/>
      </w:r>
      <w:r>
        <w:tab/>
      </w:r>
      <w:r>
        <w:tab/>
      </w:r>
      <w:r>
        <w:tab/>
      </w:r>
      <w:proofErr w:type="gramStart"/>
      <w:r>
        <w:t>Its:_</w:t>
      </w:r>
      <w:proofErr w:type="gramEnd"/>
      <w:r>
        <w:t>____________________________</w:t>
      </w:r>
    </w:p>
    <w:p w14:paraId="4BC16A45" w14:textId="77777777" w:rsidR="00A70429" w:rsidRDefault="00A70429" w:rsidP="00D614ED">
      <w:pPr>
        <w:spacing w:after="0"/>
      </w:pPr>
    </w:p>
    <w:p w14:paraId="2F3CBF16" w14:textId="3AFDF10D" w:rsidR="00D614ED" w:rsidRDefault="00A70429" w:rsidP="00D614ED">
      <w:pPr>
        <w:spacing w:after="0"/>
      </w:pPr>
      <w:r>
        <w:tab/>
      </w:r>
      <w:r>
        <w:tab/>
      </w:r>
      <w:r>
        <w:tab/>
      </w:r>
      <w:r>
        <w:tab/>
      </w:r>
      <w:r>
        <w:tab/>
      </w:r>
      <w:r>
        <w:tab/>
      </w:r>
      <w:r>
        <w:tab/>
        <w:t xml:space="preserve">PROPERTY </w:t>
      </w:r>
      <w:r w:rsidR="00D614ED" w:rsidRPr="00C6104D">
        <w:t>OWNER</w:t>
      </w:r>
      <w:r>
        <w:t xml:space="preserve"> (if different than Applicant)</w:t>
      </w:r>
    </w:p>
    <w:p w14:paraId="362B6CE9" w14:textId="77777777" w:rsidR="00A70429" w:rsidRDefault="00A70429" w:rsidP="00D614ED">
      <w:pPr>
        <w:spacing w:after="0"/>
      </w:pPr>
    </w:p>
    <w:p w14:paraId="3B15415C" w14:textId="77777777" w:rsidR="00A70429" w:rsidRDefault="00A70429" w:rsidP="00D614ED">
      <w:pPr>
        <w:spacing w:after="0"/>
      </w:pPr>
    </w:p>
    <w:p w14:paraId="397944C2" w14:textId="77777777" w:rsidR="00A70429" w:rsidRDefault="00A70429" w:rsidP="00D614ED">
      <w:pPr>
        <w:spacing w:after="0"/>
      </w:pPr>
    </w:p>
    <w:p w14:paraId="7C4F9440" w14:textId="7D88125E" w:rsidR="00A70429" w:rsidRDefault="00A70429" w:rsidP="00D614ED">
      <w:pPr>
        <w:spacing w:after="0"/>
      </w:pPr>
      <w:r>
        <w:tab/>
      </w:r>
      <w:r>
        <w:tab/>
      </w:r>
      <w:r>
        <w:tab/>
      </w:r>
      <w:r>
        <w:tab/>
      </w:r>
      <w:r>
        <w:tab/>
      </w:r>
      <w:r>
        <w:tab/>
      </w:r>
      <w:r>
        <w:tab/>
        <w:t>____________________________________</w:t>
      </w:r>
    </w:p>
    <w:p w14:paraId="7F370A03" w14:textId="3041C8AE" w:rsidR="00A70429" w:rsidRDefault="00A70429" w:rsidP="00D614ED">
      <w:pPr>
        <w:spacing w:after="0"/>
      </w:pPr>
      <w:r>
        <w:tab/>
      </w:r>
      <w:r>
        <w:tab/>
      </w:r>
      <w:r>
        <w:tab/>
      </w:r>
      <w:r>
        <w:tab/>
      </w:r>
      <w:r>
        <w:tab/>
      </w:r>
      <w:r>
        <w:tab/>
      </w:r>
      <w:r>
        <w:tab/>
      </w:r>
      <w:proofErr w:type="gramStart"/>
      <w:r>
        <w:t>By:_</w:t>
      </w:r>
      <w:proofErr w:type="gramEnd"/>
      <w:r>
        <w:t>______________________________</w:t>
      </w:r>
    </w:p>
    <w:p w14:paraId="73982EA1" w14:textId="4ED6347A" w:rsidR="00A70429" w:rsidRDefault="00A70429" w:rsidP="00D614ED">
      <w:pPr>
        <w:spacing w:after="0"/>
      </w:pPr>
      <w:r>
        <w:tab/>
      </w:r>
      <w:r>
        <w:tab/>
      </w:r>
      <w:r>
        <w:tab/>
      </w:r>
      <w:r>
        <w:tab/>
      </w:r>
      <w:r>
        <w:tab/>
      </w:r>
      <w:r>
        <w:tab/>
      </w:r>
      <w:r>
        <w:tab/>
      </w:r>
      <w:proofErr w:type="gramStart"/>
      <w:r>
        <w:t>Its:_</w:t>
      </w:r>
      <w:proofErr w:type="gramEnd"/>
      <w:r>
        <w:t>_______________________________</w:t>
      </w:r>
    </w:p>
    <w:p w14:paraId="098BAF71" w14:textId="77777777" w:rsidR="00A70429" w:rsidRDefault="00A70429" w:rsidP="00D614ED">
      <w:pPr>
        <w:spacing w:after="0"/>
      </w:pPr>
    </w:p>
    <w:p w14:paraId="0AA80F87" w14:textId="77777777" w:rsidR="00A70429" w:rsidRPr="00C6104D" w:rsidRDefault="00A70429" w:rsidP="00D614ED">
      <w:pPr>
        <w:spacing w:after="0"/>
      </w:pPr>
    </w:p>
    <w:p w14:paraId="487B6D68" w14:textId="77445CCC" w:rsidR="00D614ED" w:rsidRDefault="00D614ED" w:rsidP="00D614ED">
      <w:pPr>
        <w:spacing w:after="0"/>
      </w:pPr>
      <w:r w:rsidRPr="00C6104D">
        <w:tab/>
      </w:r>
      <w:r w:rsidRPr="00C6104D">
        <w:tab/>
      </w:r>
      <w:r w:rsidRPr="00C6104D">
        <w:tab/>
      </w:r>
      <w:r w:rsidRPr="00C6104D">
        <w:tab/>
      </w:r>
      <w:r w:rsidRPr="00C6104D">
        <w:tab/>
      </w:r>
      <w:r w:rsidRPr="00C6104D">
        <w:tab/>
      </w:r>
      <w:r w:rsidR="00A70429">
        <w:t>CITY OF CENTERVILE</w:t>
      </w:r>
    </w:p>
    <w:p w14:paraId="14A8F300" w14:textId="307F0844" w:rsidR="00A0597E" w:rsidRDefault="00A0597E" w:rsidP="00D614ED">
      <w:pPr>
        <w:spacing w:after="0"/>
      </w:pPr>
    </w:p>
    <w:p w14:paraId="146CD433" w14:textId="77777777" w:rsidR="00A0597E" w:rsidRDefault="00A0597E" w:rsidP="00D614ED">
      <w:pPr>
        <w:spacing w:after="0"/>
      </w:pPr>
    </w:p>
    <w:p w14:paraId="1C27F8DE" w14:textId="44832C39" w:rsidR="00A0597E" w:rsidRDefault="00A0597E" w:rsidP="00A0597E">
      <w:pPr>
        <w:spacing w:after="0"/>
      </w:pPr>
      <w:r>
        <w:tab/>
      </w:r>
      <w:r>
        <w:tab/>
      </w:r>
      <w:r>
        <w:tab/>
      </w:r>
      <w:r>
        <w:tab/>
      </w:r>
      <w:r>
        <w:tab/>
      </w:r>
      <w:r>
        <w:tab/>
        <w:t>____________________________________</w:t>
      </w:r>
    </w:p>
    <w:p w14:paraId="6C538BBF" w14:textId="77777777" w:rsidR="00A70429" w:rsidRDefault="00A70429" w:rsidP="00D614ED">
      <w:pPr>
        <w:spacing w:after="0"/>
      </w:pPr>
    </w:p>
    <w:p w14:paraId="21F50F52" w14:textId="32BD70BB" w:rsidR="00A70429" w:rsidRDefault="00D614ED" w:rsidP="00D614ED">
      <w:pPr>
        <w:spacing w:after="0"/>
      </w:pPr>
      <w:r w:rsidRPr="00C6104D">
        <w:tab/>
      </w:r>
      <w:r w:rsidRPr="00C6104D">
        <w:tab/>
      </w:r>
      <w:r w:rsidRPr="00C6104D">
        <w:tab/>
      </w:r>
      <w:r w:rsidRPr="00C6104D">
        <w:tab/>
      </w:r>
      <w:r w:rsidRPr="00C6104D">
        <w:tab/>
      </w:r>
      <w:r w:rsidRPr="00C6104D">
        <w:tab/>
        <w:t>By:  Wayne Davis</w:t>
      </w:r>
    </w:p>
    <w:p w14:paraId="0A17D922" w14:textId="5A37F668" w:rsidR="00D614ED" w:rsidRPr="00C6104D" w:rsidRDefault="00A70429" w:rsidP="00D614ED">
      <w:pPr>
        <w:spacing w:after="0"/>
      </w:pPr>
      <w:r>
        <w:tab/>
      </w:r>
      <w:r>
        <w:tab/>
      </w:r>
      <w:r>
        <w:tab/>
      </w:r>
      <w:r>
        <w:tab/>
      </w:r>
      <w:r>
        <w:tab/>
      </w:r>
      <w:r>
        <w:tab/>
        <w:t xml:space="preserve">Its:  </w:t>
      </w:r>
      <w:r w:rsidR="00D614ED" w:rsidRPr="00C6104D">
        <w:t>City Manager</w:t>
      </w:r>
    </w:p>
    <w:p w14:paraId="4FF1A58C" w14:textId="77777777" w:rsidR="00D614ED" w:rsidRDefault="00D614ED" w:rsidP="00D614ED">
      <w:pPr>
        <w:spacing w:after="0"/>
      </w:pPr>
    </w:p>
    <w:p w14:paraId="0468CE8B" w14:textId="77777777" w:rsidR="00D614ED" w:rsidRDefault="00D614ED" w:rsidP="00D614ED">
      <w:pPr>
        <w:spacing w:after="0"/>
      </w:pPr>
    </w:p>
    <w:p w14:paraId="43C86670" w14:textId="77777777" w:rsidR="00D614ED" w:rsidRPr="00C6104D" w:rsidRDefault="00D614ED" w:rsidP="00D614ED">
      <w:pPr>
        <w:spacing w:after="0"/>
      </w:pPr>
    </w:p>
    <w:p w14:paraId="7A0EBC83" w14:textId="77777777" w:rsidR="00D614ED" w:rsidRDefault="00D614ED" w:rsidP="00D614ED">
      <w:pPr>
        <w:spacing w:after="0"/>
      </w:pPr>
      <w:r w:rsidRPr="00C6104D">
        <w:tab/>
      </w:r>
      <w:r w:rsidRPr="00C6104D">
        <w:tab/>
      </w:r>
      <w:r w:rsidRPr="00C6104D">
        <w:tab/>
      </w:r>
      <w:r w:rsidRPr="00C6104D">
        <w:tab/>
      </w:r>
      <w:r w:rsidRPr="00C6104D">
        <w:tab/>
      </w:r>
      <w:r w:rsidRPr="00C6104D">
        <w:tab/>
      </w:r>
      <w:r w:rsidRPr="00C6104D">
        <w:tab/>
        <w:t>CONTRACTOR</w:t>
      </w:r>
    </w:p>
    <w:p w14:paraId="2262E806" w14:textId="77777777" w:rsidR="00D614ED" w:rsidRPr="00C6104D" w:rsidRDefault="00D614ED" w:rsidP="00D614ED">
      <w:pPr>
        <w:spacing w:after="0"/>
      </w:pPr>
    </w:p>
    <w:p w14:paraId="476C0060" w14:textId="77777777" w:rsidR="00D614ED" w:rsidRPr="00C6104D" w:rsidRDefault="00D614ED" w:rsidP="00D614ED">
      <w:pPr>
        <w:spacing w:after="0"/>
        <w:rPr>
          <w:u w:val="single"/>
        </w:rPr>
      </w:pPr>
      <w:r w:rsidRPr="00C6104D">
        <w:tab/>
      </w:r>
      <w:r w:rsidRPr="00C6104D">
        <w:tab/>
      </w:r>
      <w:r w:rsidRPr="00C6104D">
        <w:tab/>
      </w:r>
      <w:r w:rsidRPr="00C6104D">
        <w:tab/>
      </w:r>
      <w:r w:rsidRPr="00C6104D">
        <w:tab/>
      </w:r>
      <w:r w:rsidRPr="00C6104D">
        <w:tab/>
      </w:r>
      <w:r w:rsidRPr="00C6104D">
        <w:tab/>
      </w:r>
      <w:r w:rsidRPr="00C6104D">
        <w:rPr>
          <w:u w:val="single"/>
        </w:rPr>
        <w:tab/>
      </w:r>
      <w:r w:rsidRPr="00C6104D">
        <w:rPr>
          <w:u w:val="single"/>
        </w:rPr>
        <w:tab/>
      </w:r>
      <w:r w:rsidRPr="00C6104D">
        <w:rPr>
          <w:u w:val="single"/>
        </w:rPr>
        <w:tab/>
      </w:r>
      <w:r w:rsidRPr="00C6104D">
        <w:rPr>
          <w:u w:val="single"/>
        </w:rPr>
        <w:tab/>
      </w:r>
      <w:r w:rsidRPr="00C6104D">
        <w:rPr>
          <w:u w:val="single"/>
        </w:rPr>
        <w:tab/>
      </w:r>
    </w:p>
    <w:p w14:paraId="155746AF" w14:textId="77777777" w:rsidR="00D614ED" w:rsidRPr="00C6104D" w:rsidRDefault="00D614ED" w:rsidP="00D614ED">
      <w:pPr>
        <w:spacing w:after="0"/>
      </w:pPr>
    </w:p>
    <w:p w14:paraId="29445704" w14:textId="3C422490" w:rsidR="00D614ED" w:rsidRPr="00C6104D" w:rsidRDefault="00D614ED" w:rsidP="00D614ED">
      <w:pPr>
        <w:spacing w:after="0"/>
        <w:rPr>
          <w:u w:val="single"/>
        </w:rPr>
      </w:pPr>
      <w:r w:rsidRPr="00C6104D">
        <w:tab/>
      </w:r>
      <w:r w:rsidRPr="00C6104D">
        <w:tab/>
      </w:r>
      <w:r w:rsidR="00A0597E">
        <w:tab/>
      </w:r>
      <w:r w:rsidR="00A0597E">
        <w:tab/>
      </w:r>
      <w:r w:rsidR="00A0597E">
        <w:tab/>
      </w:r>
      <w:r w:rsidR="00A0597E">
        <w:tab/>
      </w:r>
      <w:r w:rsidR="00A0597E">
        <w:tab/>
      </w:r>
      <w:r w:rsidRPr="00C6104D">
        <w:t xml:space="preserve">By:  </w:t>
      </w:r>
      <w:r w:rsidRPr="00C6104D">
        <w:rPr>
          <w:u w:val="single"/>
        </w:rPr>
        <w:tab/>
      </w:r>
      <w:r w:rsidRPr="00C6104D">
        <w:rPr>
          <w:u w:val="single"/>
        </w:rPr>
        <w:tab/>
      </w:r>
      <w:r w:rsidRPr="00C6104D">
        <w:rPr>
          <w:u w:val="single"/>
        </w:rPr>
        <w:tab/>
      </w:r>
      <w:r w:rsidRPr="00C6104D">
        <w:rPr>
          <w:u w:val="single"/>
        </w:rPr>
        <w:tab/>
      </w:r>
      <w:r w:rsidRPr="00C6104D">
        <w:rPr>
          <w:u w:val="single"/>
        </w:rPr>
        <w:tab/>
      </w:r>
    </w:p>
    <w:p w14:paraId="3DCB0E25" w14:textId="73AFCE78" w:rsidR="00D614ED" w:rsidRDefault="00D614ED" w:rsidP="00D614ED">
      <w:pPr>
        <w:spacing w:after="0"/>
      </w:pPr>
      <w:r w:rsidRPr="00C6104D">
        <w:tab/>
      </w:r>
      <w:r w:rsidRPr="00C6104D">
        <w:tab/>
      </w:r>
      <w:r w:rsidRPr="00C6104D">
        <w:tab/>
      </w:r>
      <w:r w:rsidRPr="00C6104D">
        <w:tab/>
      </w:r>
      <w:r w:rsidRPr="00C6104D">
        <w:tab/>
      </w:r>
      <w:r w:rsidRPr="00C6104D">
        <w:tab/>
      </w:r>
      <w:r w:rsidRPr="00C6104D">
        <w:tab/>
      </w:r>
    </w:p>
    <w:p w14:paraId="31EA652E" w14:textId="77777777" w:rsidR="00D614ED" w:rsidRPr="00C6104D" w:rsidRDefault="00D614ED" w:rsidP="00D614ED">
      <w:pPr>
        <w:spacing w:after="0"/>
      </w:pPr>
    </w:p>
    <w:p w14:paraId="083850FC" w14:textId="77777777" w:rsidR="00D614ED" w:rsidRPr="00C6104D" w:rsidRDefault="00D614ED" w:rsidP="00D614ED">
      <w:pPr>
        <w:spacing w:after="0"/>
        <w:rPr>
          <w:u w:val="single"/>
        </w:rPr>
      </w:pPr>
      <w:r w:rsidRPr="00C6104D">
        <w:tab/>
      </w:r>
      <w:r w:rsidRPr="00C6104D">
        <w:tab/>
      </w:r>
      <w:r w:rsidRPr="00C6104D">
        <w:tab/>
      </w:r>
      <w:r w:rsidRPr="00C6104D">
        <w:tab/>
      </w:r>
      <w:r w:rsidRPr="00C6104D">
        <w:tab/>
      </w:r>
      <w:r w:rsidRPr="00C6104D">
        <w:tab/>
      </w:r>
      <w:r w:rsidRPr="00C6104D">
        <w:tab/>
        <w:t xml:space="preserve">        </w:t>
      </w:r>
      <w:r w:rsidRPr="00C6104D">
        <w:rPr>
          <w:u w:val="single"/>
        </w:rPr>
        <w:tab/>
      </w:r>
      <w:r w:rsidRPr="00C6104D">
        <w:rPr>
          <w:u w:val="single"/>
        </w:rPr>
        <w:tab/>
      </w:r>
      <w:r w:rsidRPr="00C6104D">
        <w:rPr>
          <w:u w:val="single"/>
        </w:rPr>
        <w:tab/>
      </w:r>
      <w:r w:rsidRPr="00C6104D">
        <w:rPr>
          <w:u w:val="single"/>
        </w:rPr>
        <w:tab/>
      </w:r>
      <w:r w:rsidRPr="00C6104D">
        <w:rPr>
          <w:u w:val="single"/>
        </w:rPr>
        <w:tab/>
      </w:r>
    </w:p>
    <w:p w14:paraId="73877AA8" w14:textId="77777777" w:rsidR="00D614ED" w:rsidRPr="00C6104D" w:rsidRDefault="00D614ED" w:rsidP="00D614ED">
      <w:pPr>
        <w:spacing w:after="0"/>
      </w:pPr>
      <w:r w:rsidRPr="00C6104D">
        <w:tab/>
      </w:r>
      <w:r w:rsidRPr="00C6104D">
        <w:tab/>
      </w:r>
      <w:r w:rsidRPr="00C6104D">
        <w:tab/>
      </w:r>
      <w:r w:rsidRPr="00C6104D">
        <w:tab/>
      </w:r>
      <w:r w:rsidRPr="00C6104D">
        <w:tab/>
      </w:r>
      <w:r w:rsidRPr="00C6104D">
        <w:tab/>
      </w:r>
      <w:r w:rsidRPr="00C6104D">
        <w:tab/>
        <w:t xml:space="preserve">        </w:t>
      </w:r>
      <w:r>
        <w:t xml:space="preserve">           </w:t>
      </w:r>
      <w:r w:rsidRPr="00C6104D">
        <w:t>Printed Name and Title</w:t>
      </w:r>
    </w:p>
    <w:p w14:paraId="2F797831" w14:textId="77777777" w:rsidR="00D614ED" w:rsidRPr="00C6104D" w:rsidRDefault="00D614ED" w:rsidP="00D614ED">
      <w:pPr>
        <w:spacing w:after="0"/>
      </w:pPr>
    </w:p>
    <w:p w14:paraId="6204BEB3" w14:textId="77777777" w:rsidR="00D614ED" w:rsidRPr="00C6104D" w:rsidRDefault="00D614ED" w:rsidP="00D614ED">
      <w:pPr>
        <w:spacing w:after="0"/>
      </w:pPr>
      <w:r w:rsidRPr="00C6104D">
        <w:t xml:space="preserve">Approved </w:t>
      </w:r>
      <w:proofErr w:type="gramStart"/>
      <w:r w:rsidRPr="00C6104D">
        <w:t>As</w:t>
      </w:r>
      <w:proofErr w:type="gramEnd"/>
      <w:r w:rsidRPr="00C6104D">
        <w:t xml:space="preserve"> To Form:</w:t>
      </w:r>
    </w:p>
    <w:p w14:paraId="6B14BD21" w14:textId="77777777" w:rsidR="00D614ED" w:rsidRPr="00C6104D" w:rsidRDefault="00D614ED" w:rsidP="00D614ED">
      <w:pPr>
        <w:spacing w:after="0"/>
      </w:pPr>
    </w:p>
    <w:p w14:paraId="15A88E9B" w14:textId="77777777" w:rsidR="00D614ED" w:rsidRPr="00C6104D" w:rsidRDefault="00D614ED" w:rsidP="00D614ED">
      <w:pPr>
        <w:spacing w:after="0"/>
      </w:pPr>
    </w:p>
    <w:p w14:paraId="7E738E45" w14:textId="77777777" w:rsidR="00D614ED" w:rsidRPr="00C6104D" w:rsidRDefault="00D614ED" w:rsidP="00D614ED">
      <w:pPr>
        <w:spacing w:after="0"/>
      </w:pPr>
      <w:r w:rsidRPr="00C6104D">
        <w:t>______________________________</w:t>
      </w:r>
    </w:p>
    <w:p w14:paraId="3225F596" w14:textId="77777777" w:rsidR="00D614ED" w:rsidRPr="00C6104D" w:rsidRDefault="00D614ED" w:rsidP="00D614ED">
      <w:pPr>
        <w:spacing w:after="0"/>
      </w:pPr>
      <w:r w:rsidRPr="00C6104D">
        <w:t>Scott A, Liberman, Municipal Attorney</w:t>
      </w:r>
    </w:p>
    <w:p w14:paraId="5577D987" w14:textId="4EA24245" w:rsidR="00C43B0E" w:rsidRPr="00577465" w:rsidRDefault="00C43B0E" w:rsidP="00147365">
      <w:pPr>
        <w:rPr>
          <w:rFonts w:cstheme="minorHAnsi"/>
        </w:rPr>
      </w:pPr>
      <w:r w:rsidRPr="00577465">
        <w:rPr>
          <w:rFonts w:cstheme="minorHAnsi"/>
        </w:rPr>
        <w:br w:type="page"/>
      </w:r>
    </w:p>
    <w:p w14:paraId="5AFB95C4" w14:textId="77777777" w:rsidR="00147365" w:rsidRPr="00577465" w:rsidRDefault="00147365" w:rsidP="00A0597E">
      <w:pPr>
        <w:jc w:val="center"/>
        <w:rPr>
          <w:rFonts w:cstheme="minorHAnsi"/>
        </w:rPr>
      </w:pPr>
      <w:r w:rsidRPr="00577465">
        <w:rPr>
          <w:rFonts w:cstheme="minorHAnsi"/>
        </w:rPr>
        <w:lastRenderedPageBreak/>
        <w:t>Exhibit B:</w:t>
      </w:r>
    </w:p>
    <w:p w14:paraId="1C2D4119" w14:textId="77777777" w:rsidR="00147365" w:rsidRPr="00577465" w:rsidRDefault="00147365">
      <w:pPr>
        <w:rPr>
          <w:rFonts w:cstheme="minorHAnsi"/>
        </w:rPr>
      </w:pPr>
      <w:r w:rsidRPr="00577465">
        <w:rPr>
          <w:rFonts w:cstheme="minorHAnsi"/>
        </w:rPr>
        <w:t xml:space="preserve">If all eligibility requirements have been met, the project has been satisfactorily completed, and all the necessary documentation has been provided, to the satisfaction of the City of Centerville, then the County will issue a rebate check to the applicant, the amount of which will be determined according to the following schedule: </w:t>
      </w:r>
    </w:p>
    <w:p w14:paraId="5C233A70" w14:textId="3A90C249" w:rsidR="00147365" w:rsidRPr="00577465" w:rsidRDefault="00A8718F">
      <w:pPr>
        <w:rPr>
          <w:rFonts w:cstheme="minorHAnsi"/>
        </w:rPr>
      </w:pPr>
      <w:r>
        <w:rPr>
          <w:rFonts w:cstheme="minorHAnsi"/>
        </w:rPr>
        <w:t xml:space="preserve">FIFTY </w:t>
      </w:r>
      <w:r w:rsidR="00147365" w:rsidRPr="00577465">
        <w:rPr>
          <w:rFonts w:cstheme="minorHAnsi"/>
        </w:rPr>
        <w:t xml:space="preserve">PERCENT </w:t>
      </w:r>
      <w:r>
        <w:rPr>
          <w:rFonts w:cstheme="minorHAnsi"/>
        </w:rPr>
        <w:t xml:space="preserve">(50%) </w:t>
      </w:r>
      <w:r w:rsidR="00147365" w:rsidRPr="00577465">
        <w:rPr>
          <w:rFonts w:cstheme="minorHAnsi"/>
        </w:rPr>
        <w:t>MATCHING GRANT UP TO A COST NOT TO EXCEED $15,000.00</w:t>
      </w:r>
    </w:p>
    <w:p w14:paraId="321154F9" w14:textId="5E7A4B8D" w:rsidR="00577465" w:rsidRPr="00577465" w:rsidRDefault="00147365">
      <w:pPr>
        <w:rPr>
          <w:rFonts w:cstheme="minorHAnsi"/>
        </w:rPr>
      </w:pPr>
      <w:r w:rsidRPr="00577465">
        <w:rPr>
          <w:rFonts w:cstheme="minorHAnsi"/>
        </w:rPr>
        <w:t xml:space="preserve">*If the </w:t>
      </w:r>
      <w:r w:rsidR="00A8718F">
        <w:rPr>
          <w:rFonts w:cstheme="minorHAnsi"/>
        </w:rPr>
        <w:t>A</w:t>
      </w:r>
      <w:r w:rsidR="00A8718F" w:rsidRPr="00577465">
        <w:rPr>
          <w:rFonts w:cstheme="minorHAnsi"/>
        </w:rPr>
        <w:t xml:space="preserve">pplicant </w:t>
      </w:r>
      <w:r w:rsidRPr="00577465">
        <w:rPr>
          <w:rFonts w:cstheme="minorHAnsi"/>
        </w:rPr>
        <w:t xml:space="preserve">desires, up to $1,500 of the rebate, </w:t>
      </w:r>
      <w:proofErr w:type="gramStart"/>
      <w:r w:rsidRPr="00577465">
        <w:rPr>
          <w:rFonts w:cstheme="minorHAnsi"/>
        </w:rPr>
        <w:t>as long as</w:t>
      </w:r>
      <w:proofErr w:type="gramEnd"/>
      <w:r w:rsidRPr="00577465">
        <w:rPr>
          <w:rFonts w:cstheme="minorHAnsi"/>
        </w:rPr>
        <w:t xml:space="preserve"> the total of the rebate docs not exceed $15,000.00, can be allocated for the preparation and completion of the plans and specifications for the project. Documentation including the final invoice(s) for said preparation and completion of plans and specifications for the project shall be required. </w:t>
      </w:r>
    </w:p>
    <w:p w14:paraId="328EA96A" w14:textId="77777777" w:rsidR="00577465" w:rsidRPr="00577465" w:rsidRDefault="00577465">
      <w:pPr>
        <w:rPr>
          <w:rFonts w:cstheme="minorHAnsi"/>
        </w:rPr>
      </w:pPr>
      <w:r w:rsidRPr="00577465">
        <w:rPr>
          <w:rFonts w:cstheme="minorHAnsi"/>
        </w:rPr>
        <w:br w:type="page"/>
      </w:r>
    </w:p>
    <w:p w14:paraId="0E07E9AF" w14:textId="6DC87503" w:rsidR="00577465" w:rsidRPr="00577465" w:rsidRDefault="00577465" w:rsidP="00577465">
      <w:pPr>
        <w:jc w:val="center"/>
        <w:rPr>
          <w:rFonts w:cstheme="minorHAnsi"/>
        </w:rPr>
      </w:pPr>
      <w:r w:rsidRPr="00577465">
        <w:rPr>
          <w:rFonts w:cstheme="minorHAnsi"/>
        </w:rPr>
        <w:lastRenderedPageBreak/>
        <w:t>ADDENDUM TO AGREEMENT</w:t>
      </w:r>
    </w:p>
    <w:p w14:paraId="609C8A8E" w14:textId="14B142AE" w:rsidR="00577465" w:rsidRPr="00577465" w:rsidRDefault="00577465" w:rsidP="00577465">
      <w:pPr>
        <w:jc w:val="center"/>
        <w:rPr>
          <w:rFonts w:cstheme="minorHAnsi"/>
        </w:rPr>
      </w:pPr>
      <w:r w:rsidRPr="00577465">
        <w:rPr>
          <w:rFonts w:cstheme="minorHAnsi"/>
        </w:rPr>
        <w:t>REGARDING</w:t>
      </w:r>
      <w:r w:rsidR="00A8718F">
        <w:rPr>
          <w:rFonts w:cstheme="minorHAnsi"/>
        </w:rPr>
        <w:t xml:space="preserve"> DISABILITY</w:t>
      </w:r>
      <w:r w:rsidRPr="00577465">
        <w:rPr>
          <w:rFonts w:cstheme="minorHAnsi"/>
        </w:rPr>
        <w:t xml:space="preserve"> ACCESSIBILITY</w:t>
      </w:r>
    </w:p>
    <w:p w14:paraId="01BDDE29" w14:textId="47DC7918" w:rsidR="00577465" w:rsidRPr="00577465" w:rsidRDefault="00577465" w:rsidP="00577465">
      <w:pPr>
        <w:jc w:val="center"/>
        <w:rPr>
          <w:rFonts w:cstheme="minorHAnsi"/>
        </w:rPr>
      </w:pPr>
      <w:r w:rsidRPr="00577465">
        <w:rPr>
          <w:rFonts w:cstheme="minorHAnsi"/>
        </w:rPr>
        <w:t xml:space="preserve">UPTOWN FACADE IMPROVEMENT PROGRAM USING CDBG FUNDS </w:t>
      </w:r>
    </w:p>
    <w:p w14:paraId="6B27C6BC" w14:textId="701E7771" w:rsidR="00577465" w:rsidRPr="00577465" w:rsidRDefault="00577465" w:rsidP="00577465">
      <w:pPr>
        <w:rPr>
          <w:rFonts w:cstheme="minorHAnsi"/>
        </w:rPr>
      </w:pPr>
    </w:p>
    <w:p w14:paraId="39B8683B" w14:textId="77777777" w:rsidR="00577465" w:rsidRPr="00577465" w:rsidRDefault="00577465" w:rsidP="00577465">
      <w:pPr>
        <w:rPr>
          <w:rFonts w:cstheme="minorHAnsi"/>
        </w:rPr>
      </w:pPr>
      <w:r w:rsidRPr="00577465">
        <w:rPr>
          <w:rFonts w:cstheme="minorHAnsi"/>
        </w:rPr>
        <w:t xml:space="preserve">The conditions below are in addition to items specifically listed in the </w:t>
      </w:r>
      <w:proofErr w:type="gramStart"/>
      <w:r w:rsidRPr="00577465">
        <w:rPr>
          <w:rFonts w:cstheme="minorHAnsi"/>
        </w:rPr>
        <w:t>contract, and</w:t>
      </w:r>
      <w:proofErr w:type="gramEnd"/>
      <w:r w:rsidRPr="00577465">
        <w:rPr>
          <w:rFonts w:cstheme="minorHAnsi"/>
        </w:rPr>
        <w:t xml:space="preserve"> are binding as such. </w:t>
      </w:r>
    </w:p>
    <w:p w14:paraId="2E5EB539" w14:textId="7C1D9BF8" w:rsidR="00577465" w:rsidRPr="00577465" w:rsidRDefault="00577465" w:rsidP="00577465">
      <w:pPr>
        <w:rPr>
          <w:rFonts w:cstheme="minorHAnsi"/>
        </w:rPr>
      </w:pPr>
      <w:r w:rsidRPr="00577465">
        <w:rPr>
          <w:rFonts w:cstheme="minorHAnsi"/>
        </w:rPr>
        <w:t>Owner ________________________ of the property located at ________________________________</w:t>
      </w:r>
    </w:p>
    <w:p w14:paraId="594EC879" w14:textId="77777777" w:rsidR="00577465" w:rsidRPr="00577465" w:rsidRDefault="00577465" w:rsidP="00577465">
      <w:pPr>
        <w:rPr>
          <w:rFonts w:cstheme="minorHAnsi"/>
        </w:rPr>
      </w:pPr>
      <w:r w:rsidRPr="00577465">
        <w:rPr>
          <w:rFonts w:cstheme="minorHAnsi"/>
        </w:rPr>
        <w:t xml:space="preserve">hereby agrees to comply with all ADA (American with Disabilities Act) requirements should any work be done to the interior of the property using CDBG funds. </w:t>
      </w:r>
    </w:p>
    <w:p w14:paraId="5BD90F34" w14:textId="1D0C284A" w:rsidR="00577465" w:rsidRPr="00577465" w:rsidRDefault="00577465" w:rsidP="00577465">
      <w:pPr>
        <w:rPr>
          <w:rFonts w:cstheme="minorHAnsi"/>
        </w:rPr>
      </w:pPr>
      <w:r w:rsidRPr="00577465">
        <w:rPr>
          <w:rFonts w:cstheme="minorHAnsi"/>
        </w:rPr>
        <w:t>Should there be circumstances where it is not physically or otherwise possible to meet all ADA requirements, Owner hereby agrees to the following:</w:t>
      </w:r>
    </w:p>
    <w:p w14:paraId="1DE5EBAF" w14:textId="6F57DA9C" w:rsidR="00577465" w:rsidRPr="00577465" w:rsidRDefault="00577465" w:rsidP="00577465">
      <w:pPr>
        <w:pStyle w:val="ListParagraph"/>
        <w:numPr>
          <w:ilvl w:val="0"/>
          <w:numId w:val="10"/>
        </w:numPr>
        <w:rPr>
          <w:rFonts w:cstheme="minorHAnsi"/>
        </w:rPr>
      </w:pPr>
      <w:r w:rsidRPr="00577465">
        <w:rPr>
          <w:rFonts w:cstheme="minorHAnsi"/>
        </w:rPr>
        <w:t xml:space="preserve">To provide a person/persons to be onsite to assist any and </w:t>
      </w:r>
      <w:proofErr w:type="gramStart"/>
      <w:r w:rsidRPr="00577465">
        <w:rPr>
          <w:rFonts w:cstheme="minorHAnsi"/>
        </w:rPr>
        <w:t>all  persons</w:t>
      </w:r>
      <w:proofErr w:type="gramEnd"/>
      <w:r w:rsidRPr="00577465">
        <w:rPr>
          <w:rFonts w:cstheme="minorHAnsi"/>
        </w:rPr>
        <w:t xml:space="preserve"> </w:t>
      </w:r>
      <w:r w:rsidR="00A8718F">
        <w:rPr>
          <w:rFonts w:cstheme="minorHAnsi"/>
        </w:rPr>
        <w:t xml:space="preserve">with disabilities </w:t>
      </w:r>
      <w:r w:rsidRPr="00577465">
        <w:rPr>
          <w:rFonts w:cstheme="minorHAnsi"/>
        </w:rPr>
        <w:t>using the facility or doing business on the property during business hours.</w:t>
      </w:r>
    </w:p>
    <w:p w14:paraId="188F5053" w14:textId="186A84DE" w:rsidR="00577465" w:rsidRPr="00577465" w:rsidRDefault="00577465" w:rsidP="00577465">
      <w:pPr>
        <w:pStyle w:val="ListParagraph"/>
        <w:numPr>
          <w:ilvl w:val="0"/>
          <w:numId w:val="10"/>
        </w:numPr>
        <w:rPr>
          <w:rFonts w:cstheme="minorHAnsi"/>
        </w:rPr>
      </w:pPr>
      <w:r w:rsidRPr="00577465">
        <w:rPr>
          <w:rFonts w:cstheme="minorHAnsi"/>
        </w:rPr>
        <w:t>To do all work possible to remove any/all barriers (on interior and exterior of property) to persons</w:t>
      </w:r>
      <w:r w:rsidR="00A8718F">
        <w:rPr>
          <w:rFonts w:cstheme="minorHAnsi"/>
        </w:rPr>
        <w:t xml:space="preserve"> with disabilities</w:t>
      </w:r>
      <w:r w:rsidRPr="00577465">
        <w:rPr>
          <w:rFonts w:cstheme="minorHAnsi"/>
        </w:rPr>
        <w:t>.</w:t>
      </w:r>
    </w:p>
    <w:p w14:paraId="76FE69AA" w14:textId="77777777" w:rsidR="00577465" w:rsidRPr="00577465" w:rsidRDefault="00577465" w:rsidP="00577465">
      <w:pPr>
        <w:pStyle w:val="ListParagraph"/>
        <w:numPr>
          <w:ilvl w:val="0"/>
          <w:numId w:val="10"/>
        </w:numPr>
        <w:rPr>
          <w:rFonts w:cstheme="minorHAnsi"/>
        </w:rPr>
      </w:pPr>
      <w:r w:rsidRPr="00577465">
        <w:rPr>
          <w:rFonts w:cstheme="minorHAnsi"/>
        </w:rPr>
        <w:t>To follow all ADA regulations to the extent possible.</w:t>
      </w:r>
    </w:p>
    <w:p w14:paraId="2EF71BDD" w14:textId="77777777" w:rsidR="00577465" w:rsidRPr="00577465" w:rsidRDefault="00577465" w:rsidP="00577465">
      <w:pPr>
        <w:rPr>
          <w:rFonts w:cstheme="minorHAnsi"/>
        </w:rPr>
      </w:pPr>
    </w:p>
    <w:p w14:paraId="58F4AA5A" w14:textId="7B6DD15C" w:rsidR="00577465" w:rsidRPr="00577465" w:rsidRDefault="00577465" w:rsidP="00577465">
      <w:pPr>
        <w:rPr>
          <w:rFonts w:cstheme="minorHAnsi"/>
        </w:rPr>
      </w:pPr>
      <w:r w:rsidRPr="00577465">
        <w:rPr>
          <w:rFonts w:cstheme="minorHAnsi"/>
        </w:rPr>
        <w:t>____________________________________ (Applicant &amp; Owner of Property)</w:t>
      </w:r>
    </w:p>
    <w:p w14:paraId="3F05B221" w14:textId="588F71A1" w:rsidR="00577465" w:rsidRPr="00577465" w:rsidRDefault="00577465" w:rsidP="00577465">
      <w:pPr>
        <w:rPr>
          <w:rFonts w:cstheme="minorHAnsi"/>
        </w:rPr>
      </w:pPr>
    </w:p>
    <w:p w14:paraId="12071EEF" w14:textId="4A3B6D7D" w:rsidR="00577465" w:rsidRPr="00577465" w:rsidRDefault="00577465" w:rsidP="00577465">
      <w:pPr>
        <w:rPr>
          <w:rFonts w:cstheme="minorHAnsi"/>
        </w:rPr>
      </w:pPr>
      <w:r w:rsidRPr="00577465">
        <w:rPr>
          <w:rFonts w:cstheme="minorHAnsi"/>
        </w:rPr>
        <w:t>____________________________________ (Date)</w:t>
      </w:r>
    </w:p>
    <w:p w14:paraId="3D3819F5" w14:textId="77777777" w:rsidR="00577465" w:rsidRPr="00577465" w:rsidRDefault="00577465" w:rsidP="00577465">
      <w:pPr>
        <w:rPr>
          <w:rFonts w:cstheme="minorHAnsi"/>
        </w:rPr>
      </w:pPr>
    </w:p>
    <w:p w14:paraId="247E1AB4" w14:textId="77777777" w:rsidR="00577465" w:rsidRPr="00577465" w:rsidRDefault="00577465" w:rsidP="00577465">
      <w:pPr>
        <w:rPr>
          <w:rFonts w:cstheme="minorHAnsi"/>
        </w:rPr>
      </w:pPr>
      <w:r w:rsidRPr="00577465">
        <w:rPr>
          <w:rFonts w:cstheme="minorHAnsi"/>
        </w:rPr>
        <w:t xml:space="preserve">____________________________________ (City Manager, City of Centerville) </w:t>
      </w:r>
    </w:p>
    <w:p w14:paraId="1D6FC1B2" w14:textId="77777777" w:rsidR="00577465" w:rsidRPr="00577465" w:rsidRDefault="00577465" w:rsidP="00577465">
      <w:pPr>
        <w:rPr>
          <w:rFonts w:cstheme="minorHAnsi"/>
        </w:rPr>
      </w:pPr>
    </w:p>
    <w:p w14:paraId="14D33E0A" w14:textId="06FFC686" w:rsidR="00577465" w:rsidRPr="00577465" w:rsidRDefault="00577465" w:rsidP="00577465">
      <w:pPr>
        <w:rPr>
          <w:rFonts w:cstheme="minorHAnsi"/>
        </w:rPr>
      </w:pPr>
      <w:r w:rsidRPr="00577465">
        <w:rPr>
          <w:rFonts w:cstheme="minorHAnsi"/>
        </w:rPr>
        <w:t>____________________________________ (Date)</w:t>
      </w:r>
    </w:p>
    <w:p w14:paraId="5DEDB7A8" w14:textId="3093AC55" w:rsidR="00147365" w:rsidRDefault="00147365" w:rsidP="00577465">
      <w:pPr>
        <w:rPr>
          <w:rFonts w:cstheme="minorHAnsi"/>
        </w:rPr>
      </w:pPr>
    </w:p>
    <w:p w14:paraId="2C46F75F" w14:textId="398CBDB8" w:rsidR="00577465" w:rsidRDefault="00577465">
      <w:pPr>
        <w:rPr>
          <w:rFonts w:cstheme="minorHAnsi"/>
        </w:rPr>
      </w:pPr>
      <w:r>
        <w:rPr>
          <w:rFonts w:cstheme="minorHAnsi"/>
        </w:rPr>
        <w:br w:type="page"/>
      </w:r>
    </w:p>
    <w:p w14:paraId="2F752EFF" w14:textId="656A57B0" w:rsidR="00577465" w:rsidRPr="00577465" w:rsidRDefault="00577465" w:rsidP="00577465">
      <w:pPr>
        <w:jc w:val="center"/>
        <w:rPr>
          <w:rFonts w:cstheme="minorHAnsi"/>
        </w:rPr>
      </w:pPr>
      <w:r w:rsidRPr="00577465">
        <w:rPr>
          <w:rFonts w:cstheme="minorHAnsi"/>
        </w:rPr>
        <w:lastRenderedPageBreak/>
        <w:t>ADDENDUM TO AGREEMENT</w:t>
      </w:r>
    </w:p>
    <w:p w14:paraId="3D98B910" w14:textId="3BB2D740" w:rsidR="00577465" w:rsidRPr="00577465" w:rsidRDefault="00577465" w:rsidP="00577465">
      <w:pPr>
        <w:jc w:val="center"/>
        <w:rPr>
          <w:rFonts w:cstheme="minorHAnsi"/>
        </w:rPr>
      </w:pPr>
      <w:r w:rsidRPr="00577465">
        <w:rPr>
          <w:rFonts w:cstheme="minorHAnsi"/>
        </w:rPr>
        <w:t>REGARDING REPAYMENT OF GRANT</w:t>
      </w:r>
    </w:p>
    <w:p w14:paraId="27007F25" w14:textId="1B20F6B3" w:rsidR="00577465" w:rsidRPr="00577465" w:rsidRDefault="00577465" w:rsidP="00577465">
      <w:pPr>
        <w:jc w:val="center"/>
        <w:rPr>
          <w:rFonts w:cstheme="minorHAnsi"/>
        </w:rPr>
      </w:pPr>
      <w:r>
        <w:rPr>
          <w:rFonts w:cstheme="minorHAnsi"/>
        </w:rPr>
        <w:t>UPTOWN FAÇADE IMPROVEMNT</w:t>
      </w:r>
      <w:r w:rsidRPr="00577465">
        <w:rPr>
          <w:rFonts w:cstheme="minorHAnsi"/>
        </w:rPr>
        <w:t xml:space="preserve"> PROGRAM</w:t>
      </w:r>
    </w:p>
    <w:p w14:paraId="0238420A" w14:textId="77777777" w:rsidR="00577465" w:rsidRDefault="00577465" w:rsidP="00577465">
      <w:pPr>
        <w:jc w:val="center"/>
        <w:rPr>
          <w:rFonts w:cstheme="minorHAnsi"/>
        </w:rPr>
      </w:pPr>
      <w:r w:rsidRPr="00577465">
        <w:rPr>
          <w:rFonts w:cstheme="minorHAnsi"/>
        </w:rPr>
        <w:t xml:space="preserve">USING CDBG FUNDS </w:t>
      </w:r>
    </w:p>
    <w:p w14:paraId="5E589C51" w14:textId="77777777" w:rsidR="00577465" w:rsidRDefault="00577465" w:rsidP="00577465">
      <w:pPr>
        <w:rPr>
          <w:rFonts w:cstheme="minorHAnsi"/>
        </w:rPr>
      </w:pPr>
      <w:r w:rsidRPr="00577465">
        <w:rPr>
          <w:rFonts w:cstheme="minorHAnsi"/>
        </w:rPr>
        <w:t xml:space="preserve">The conditions below are in addition to items specifically listed in the </w:t>
      </w:r>
      <w:proofErr w:type="gramStart"/>
      <w:r w:rsidRPr="00577465">
        <w:rPr>
          <w:rFonts w:cstheme="minorHAnsi"/>
        </w:rPr>
        <w:t>contract, and</w:t>
      </w:r>
      <w:proofErr w:type="gramEnd"/>
      <w:r w:rsidRPr="00577465">
        <w:rPr>
          <w:rFonts w:cstheme="minorHAnsi"/>
        </w:rPr>
        <w:t xml:space="preserve"> are binding as such. </w:t>
      </w:r>
    </w:p>
    <w:p w14:paraId="0E3A8790" w14:textId="77777777" w:rsidR="00577465" w:rsidRDefault="00577465" w:rsidP="00577465">
      <w:pPr>
        <w:rPr>
          <w:rFonts w:cstheme="minorHAnsi"/>
        </w:rPr>
      </w:pPr>
    </w:p>
    <w:p w14:paraId="0965A3B0" w14:textId="741666A7" w:rsidR="00577465" w:rsidRPr="00577465" w:rsidRDefault="00A8718F" w:rsidP="00577465">
      <w:pPr>
        <w:rPr>
          <w:rFonts w:cstheme="minorHAnsi"/>
        </w:rPr>
      </w:pPr>
      <w:r>
        <w:rPr>
          <w:rFonts w:cstheme="minorHAnsi"/>
        </w:rPr>
        <w:t>Applicant/</w:t>
      </w:r>
      <w:r w:rsidR="00577465" w:rsidRPr="00577465">
        <w:rPr>
          <w:rFonts w:cstheme="minorHAnsi"/>
        </w:rPr>
        <w:t>Owner ________________________ of the property located at ________________________________</w:t>
      </w:r>
      <w:r w:rsidR="00577465">
        <w:rPr>
          <w:rFonts w:cstheme="minorHAnsi"/>
        </w:rPr>
        <w:t xml:space="preserve"> </w:t>
      </w:r>
      <w:r w:rsidR="00577465" w:rsidRPr="00577465">
        <w:rPr>
          <w:rFonts w:cstheme="minorHAnsi"/>
        </w:rPr>
        <w:t>hereby agrees not to sell said prope</w:t>
      </w:r>
      <w:r w:rsidR="00577465">
        <w:rPr>
          <w:rFonts w:cstheme="minorHAnsi"/>
        </w:rPr>
        <w:t>rt</w:t>
      </w:r>
      <w:r w:rsidR="00577465" w:rsidRPr="00577465">
        <w:rPr>
          <w:rFonts w:cstheme="minorHAnsi"/>
        </w:rPr>
        <w:t xml:space="preserve">y within five (5) calendar years after the date CDBG funds are paid to owner in accordance with the </w:t>
      </w:r>
      <w:r w:rsidR="00577465">
        <w:rPr>
          <w:rFonts w:cstheme="minorHAnsi"/>
        </w:rPr>
        <w:t>Uptown Facade</w:t>
      </w:r>
      <w:r w:rsidR="00577465" w:rsidRPr="00577465">
        <w:rPr>
          <w:rFonts w:cstheme="minorHAnsi"/>
        </w:rPr>
        <w:t xml:space="preserve"> Improvements Program. </w:t>
      </w:r>
    </w:p>
    <w:p w14:paraId="5B52CD67" w14:textId="4977E53B" w:rsidR="00577465" w:rsidRDefault="00577465" w:rsidP="00577465">
      <w:pPr>
        <w:rPr>
          <w:rFonts w:cstheme="minorHAnsi"/>
        </w:rPr>
      </w:pPr>
      <w:r w:rsidRPr="00577465">
        <w:rPr>
          <w:rFonts w:cstheme="minorHAnsi"/>
        </w:rPr>
        <w:t xml:space="preserve">Should the property be sold, the </w:t>
      </w:r>
      <w:r w:rsidR="00A8718F">
        <w:rPr>
          <w:rFonts w:cstheme="minorHAnsi"/>
        </w:rPr>
        <w:t>O</w:t>
      </w:r>
      <w:r w:rsidR="00A8718F" w:rsidRPr="00577465">
        <w:rPr>
          <w:rFonts w:cstheme="minorHAnsi"/>
        </w:rPr>
        <w:t xml:space="preserve">wner </w:t>
      </w:r>
      <w:r w:rsidRPr="00577465">
        <w:rPr>
          <w:rFonts w:cstheme="minorHAnsi"/>
        </w:rPr>
        <w:t xml:space="preserve">shall repay to the City a percentage of the grant according to the following schedule: </w:t>
      </w:r>
    </w:p>
    <w:p w14:paraId="22F52A65" w14:textId="17A1E533" w:rsidR="00577465" w:rsidRPr="00577465" w:rsidRDefault="00577465" w:rsidP="00577465">
      <w:pPr>
        <w:pStyle w:val="ListParagraph"/>
        <w:numPr>
          <w:ilvl w:val="0"/>
          <w:numId w:val="11"/>
        </w:numPr>
        <w:rPr>
          <w:rFonts w:cstheme="minorHAnsi"/>
        </w:rPr>
      </w:pPr>
      <w:r w:rsidRPr="00577465">
        <w:rPr>
          <w:rFonts w:cstheme="minorHAnsi"/>
        </w:rPr>
        <w:t xml:space="preserve">Within one (1) Calendar year, </w:t>
      </w:r>
      <w:r w:rsidR="00A8718F">
        <w:rPr>
          <w:rFonts w:cstheme="minorHAnsi"/>
        </w:rPr>
        <w:t>O</w:t>
      </w:r>
      <w:r w:rsidR="00A8718F" w:rsidRPr="00577465">
        <w:rPr>
          <w:rFonts w:cstheme="minorHAnsi"/>
        </w:rPr>
        <w:t xml:space="preserve">wner </w:t>
      </w:r>
      <w:r w:rsidRPr="00577465">
        <w:rPr>
          <w:rFonts w:cstheme="minorHAnsi"/>
        </w:rPr>
        <w:t>repays 75 percent of grant amount.</w:t>
      </w:r>
    </w:p>
    <w:p w14:paraId="32682B93" w14:textId="38E2840F" w:rsidR="00577465" w:rsidRPr="00577465" w:rsidRDefault="00577465" w:rsidP="00577465">
      <w:pPr>
        <w:pStyle w:val="ListParagraph"/>
        <w:numPr>
          <w:ilvl w:val="0"/>
          <w:numId w:val="11"/>
        </w:numPr>
        <w:rPr>
          <w:rFonts w:cstheme="minorHAnsi"/>
        </w:rPr>
      </w:pPr>
      <w:r w:rsidRPr="00577465">
        <w:rPr>
          <w:rFonts w:cstheme="minorHAnsi"/>
        </w:rPr>
        <w:t xml:space="preserve">Within three (3) Calendar years, </w:t>
      </w:r>
      <w:r w:rsidR="00A8718F">
        <w:rPr>
          <w:rFonts w:cstheme="minorHAnsi"/>
        </w:rPr>
        <w:t>O</w:t>
      </w:r>
      <w:r w:rsidR="00A8718F" w:rsidRPr="00577465">
        <w:rPr>
          <w:rFonts w:cstheme="minorHAnsi"/>
        </w:rPr>
        <w:t xml:space="preserve">wner </w:t>
      </w:r>
      <w:r w:rsidRPr="00577465">
        <w:rPr>
          <w:rFonts w:cstheme="minorHAnsi"/>
        </w:rPr>
        <w:t>repays 50 percent of grant amount.</w:t>
      </w:r>
    </w:p>
    <w:p w14:paraId="026767DB" w14:textId="64F10592" w:rsidR="00577465" w:rsidRDefault="00577465" w:rsidP="00577465">
      <w:pPr>
        <w:pStyle w:val="ListParagraph"/>
        <w:numPr>
          <w:ilvl w:val="0"/>
          <w:numId w:val="11"/>
        </w:numPr>
        <w:rPr>
          <w:rFonts w:cstheme="minorHAnsi"/>
        </w:rPr>
      </w:pPr>
      <w:r w:rsidRPr="00577465">
        <w:rPr>
          <w:rFonts w:cstheme="minorHAnsi"/>
        </w:rPr>
        <w:t xml:space="preserve">Within five (5) Calendar years, </w:t>
      </w:r>
      <w:r w:rsidR="00A8718F">
        <w:rPr>
          <w:rFonts w:cstheme="minorHAnsi"/>
        </w:rPr>
        <w:t>O</w:t>
      </w:r>
      <w:r w:rsidR="00A8718F" w:rsidRPr="00577465">
        <w:rPr>
          <w:rFonts w:cstheme="minorHAnsi"/>
        </w:rPr>
        <w:t xml:space="preserve">wner </w:t>
      </w:r>
      <w:r w:rsidRPr="00577465">
        <w:rPr>
          <w:rFonts w:cstheme="minorHAnsi"/>
        </w:rPr>
        <w:t>repays 25 percent of grant amount.</w:t>
      </w:r>
    </w:p>
    <w:p w14:paraId="352B0445" w14:textId="77777777" w:rsidR="00577465" w:rsidRDefault="00577465" w:rsidP="00577465">
      <w:pPr>
        <w:rPr>
          <w:rFonts w:cstheme="minorHAnsi"/>
        </w:rPr>
      </w:pPr>
    </w:p>
    <w:p w14:paraId="4E4F9851" w14:textId="0D6F8EE1" w:rsidR="00577465" w:rsidRPr="00577465" w:rsidRDefault="00577465" w:rsidP="00577465">
      <w:pPr>
        <w:rPr>
          <w:rFonts w:cstheme="minorHAnsi"/>
        </w:rPr>
      </w:pPr>
      <w:r w:rsidRPr="00577465">
        <w:rPr>
          <w:rFonts w:cstheme="minorHAnsi"/>
        </w:rPr>
        <w:t>____________________________________ (Applicant</w:t>
      </w:r>
      <w:r w:rsidR="00A8718F">
        <w:rPr>
          <w:rFonts w:cstheme="minorHAnsi"/>
        </w:rPr>
        <w:t>/</w:t>
      </w:r>
      <w:r w:rsidRPr="00577465">
        <w:rPr>
          <w:rFonts w:cstheme="minorHAnsi"/>
        </w:rPr>
        <w:t xml:space="preserve"> Owner of Property)</w:t>
      </w:r>
    </w:p>
    <w:p w14:paraId="5E933FAE" w14:textId="77777777" w:rsidR="00577465" w:rsidRPr="00577465" w:rsidRDefault="00577465" w:rsidP="00577465">
      <w:pPr>
        <w:rPr>
          <w:rFonts w:cstheme="minorHAnsi"/>
        </w:rPr>
      </w:pPr>
    </w:p>
    <w:p w14:paraId="51FED166" w14:textId="77777777" w:rsidR="00577465" w:rsidRPr="00577465" w:rsidRDefault="00577465" w:rsidP="00577465">
      <w:pPr>
        <w:rPr>
          <w:rFonts w:cstheme="minorHAnsi"/>
        </w:rPr>
      </w:pPr>
      <w:r w:rsidRPr="00577465">
        <w:rPr>
          <w:rFonts w:cstheme="minorHAnsi"/>
        </w:rPr>
        <w:t>____________________________________ (Date)</w:t>
      </w:r>
    </w:p>
    <w:p w14:paraId="37B41211" w14:textId="77777777" w:rsidR="00577465" w:rsidRPr="00577465" w:rsidRDefault="00577465" w:rsidP="00577465">
      <w:pPr>
        <w:rPr>
          <w:rFonts w:cstheme="minorHAnsi"/>
        </w:rPr>
      </w:pPr>
    </w:p>
    <w:p w14:paraId="1225F21E" w14:textId="77777777" w:rsidR="00577465" w:rsidRPr="00577465" w:rsidRDefault="00577465" w:rsidP="00577465">
      <w:pPr>
        <w:rPr>
          <w:rFonts w:cstheme="minorHAnsi"/>
        </w:rPr>
      </w:pPr>
      <w:r w:rsidRPr="00577465">
        <w:rPr>
          <w:rFonts w:cstheme="minorHAnsi"/>
        </w:rPr>
        <w:t xml:space="preserve">____________________________________ (City Manager, City of Centerville) </w:t>
      </w:r>
    </w:p>
    <w:p w14:paraId="54C61781" w14:textId="77777777" w:rsidR="00577465" w:rsidRPr="00577465" w:rsidRDefault="00577465" w:rsidP="00577465">
      <w:pPr>
        <w:rPr>
          <w:rFonts w:cstheme="minorHAnsi"/>
        </w:rPr>
      </w:pPr>
    </w:p>
    <w:p w14:paraId="4E8088F4" w14:textId="77777777" w:rsidR="00577465" w:rsidRPr="00577465" w:rsidRDefault="00577465" w:rsidP="00577465">
      <w:pPr>
        <w:rPr>
          <w:rFonts w:cstheme="minorHAnsi"/>
        </w:rPr>
      </w:pPr>
      <w:r w:rsidRPr="00577465">
        <w:rPr>
          <w:rFonts w:cstheme="minorHAnsi"/>
        </w:rPr>
        <w:t>____________________________________ (Date)</w:t>
      </w:r>
    </w:p>
    <w:p w14:paraId="67571D40" w14:textId="63830A32" w:rsidR="00577465" w:rsidRPr="00577465" w:rsidRDefault="00577465" w:rsidP="00577465">
      <w:pPr>
        <w:rPr>
          <w:rFonts w:cstheme="minorHAnsi"/>
        </w:rPr>
      </w:pPr>
      <w:r w:rsidRPr="00577465">
        <w:rPr>
          <w:rFonts w:cstheme="minorHAnsi"/>
        </w:rPr>
        <w:br w:type="page"/>
      </w:r>
    </w:p>
    <w:p w14:paraId="5E8F8D3B" w14:textId="77777777" w:rsidR="00577465" w:rsidRPr="00577465" w:rsidRDefault="00577465" w:rsidP="00577465">
      <w:pPr>
        <w:rPr>
          <w:rFonts w:cstheme="minorHAnsi"/>
        </w:rPr>
      </w:pPr>
    </w:p>
    <w:p w14:paraId="08A45E5E" w14:textId="50F66C4B" w:rsidR="00747C41" w:rsidRPr="00577465" w:rsidRDefault="00DB68E2" w:rsidP="00A0597E">
      <w:pPr>
        <w:jc w:val="center"/>
        <w:rPr>
          <w:rFonts w:cstheme="minorHAnsi"/>
        </w:rPr>
      </w:pPr>
      <w:r w:rsidRPr="00577465">
        <w:rPr>
          <w:rFonts w:cstheme="minorHAnsi"/>
        </w:rPr>
        <w:t xml:space="preserve">Exhibit </w:t>
      </w:r>
      <w:r w:rsidR="00577465">
        <w:rPr>
          <w:rFonts w:cstheme="minorHAnsi"/>
        </w:rPr>
        <w:t>C</w:t>
      </w:r>
      <w:r w:rsidRPr="00577465">
        <w:rPr>
          <w:rFonts w:cstheme="minorHAnsi"/>
        </w:rPr>
        <w:t>: Delinquent Property Tax Affidavit</w:t>
      </w:r>
    </w:p>
    <w:p w14:paraId="630A0F45" w14:textId="59301714" w:rsidR="00DB68E2" w:rsidRPr="00577465" w:rsidRDefault="00DB68E2" w:rsidP="00DB68E2">
      <w:pPr>
        <w:rPr>
          <w:rFonts w:cstheme="minorHAnsi"/>
        </w:rPr>
      </w:pPr>
      <w:r w:rsidRPr="00577465">
        <w:rPr>
          <w:rFonts w:cstheme="minorHAnsi"/>
        </w:rPr>
        <w:t>STATE OF OHIO:</w:t>
      </w:r>
    </w:p>
    <w:p w14:paraId="24F22F9C" w14:textId="67FA801B" w:rsidR="00DB68E2" w:rsidRPr="00577465" w:rsidRDefault="00DB68E2" w:rsidP="00DB68E2">
      <w:pPr>
        <w:rPr>
          <w:rFonts w:cstheme="minorHAnsi"/>
        </w:rPr>
      </w:pPr>
      <w:r w:rsidRPr="00577465">
        <w:rPr>
          <w:rFonts w:cstheme="minorHAnsi"/>
        </w:rPr>
        <w:t>COUNTY OF _________________:</w:t>
      </w:r>
      <w:r w:rsidRPr="00577465">
        <w:rPr>
          <w:rFonts w:cstheme="minorHAnsi"/>
        </w:rPr>
        <w:br/>
      </w:r>
      <w:r w:rsidRPr="00577465">
        <w:rPr>
          <w:rFonts w:cstheme="minorHAnsi"/>
        </w:rPr>
        <w:br/>
        <w:t>To the Auditor of Montgomery County:</w:t>
      </w:r>
    </w:p>
    <w:p w14:paraId="101167E6" w14:textId="41CCAF1F" w:rsidR="00DB68E2" w:rsidRPr="00577465" w:rsidRDefault="00DB68E2" w:rsidP="00DB68E2">
      <w:pPr>
        <w:rPr>
          <w:rFonts w:cstheme="minorHAnsi"/>
        </w:rPr>
      </w:pPr>
      <w:r w:rsidRPr="00577465">
        <w:rPr>
          <w:rFonts w:cstheme="minorHAnsi"/>
        </w:rPr>
        <w:t xml:space="preserve">The </w:t>
      </w:r>
      <w:proofErr w:type="gramStart"/>
      <w:r w:rsidRPr="00577465">
        <w:rPr>
          <w:rFonts w:cstheme="minorHAnsi"/>
        </w:rPr>
        <w:t>Affiant:_</w:t>
      </w:r>
      <w:proofErr w:type="gramEnd"/>
      <w:r w:rsidRPr="00577465">
        <w:rPr>
          <w:rFonts w:cstheme="minorHAnsi"/>
        </w:rPr>
        <w:t>_______________________________ (Name of person, organization, or company)</w:t>
      </w:r>
    </w:p>
    <w:p w14:paraId="64670ECD" w14:textId="0B44739E" w:rsidR="00DB68E2" w:rsidRPr="00577465" w:rsidRDefault="00DB68E2" w:rsidP="00DB68E2">
      <w:pPr>
        <w:rPr>
          <w:rFonts w:cstheme="minorHAnsi"/>
        </w:rPr>
      </w:pPr>
      <w:r w:rsidRPr="00577465">
        <w:rPr>
          <w:rFonts w:cstheme="minorHAnsi"/>
        </w:rPr>
        <w:t>Located at _________________________________(Address)</w:t>
      </w:r>
    </w:p>
    <w:p w14:paraId="47218C75" w14:textId="7B19E2EE" w:rsidR="00DB68E2" w:rsidRPr="00577465" w:rsidRDefault="00DB68E2" w:rsidP="00DB68E2">
      <w:pPr>
        <w:rPr>
          <w:rFonts w:cstheme="minorHAnsi"/>
        </w:rPr>
      </w:pPr>
      <w:r w:rsidRPr="00577465">
        <w:rPr>
          <w:rFonts w:cstheme="minorHAnsi"/>
        </w:rPr>
        <w:t>After being duly sworn, states the following: The affiant, at the time the application for the Uptown Streetscape Enhancement Program was submitted (check one)</w:t>
      </w:r>
    </w:p>
    <w:p w14:paraId="74F1A29E" w14:textId="51738D98" w:rsidR="00DB68E2" w:rsidRPr="00577465" w:rsidRDefault="00DB68E2" w:rsidP="00DB68E2">
      <w:pPr>
        <w:pStyle w:val="ListParagraph"/>
        <w:numPr>
          <w:ilvl w:val="0"/>
          <w:numId w:val="4"/>
        </w:numPr>
        <w:rPr>
          <w:rFonts w:cstheme="minorHAnsi"/>
        </w:rPr>
      </w:pPr>
      <w:r w:rsidRPr="00577465">
        <w:rPr>
          <w:rFonts w:cstheme="minorHAnsi"/>
        </w:rPr>
        <w:t xml:space="preserve">Was </w:t>
      </w:r>
      <w:r w:rsidRPr="00577465">
        <w:rPr>
          <w:rFonts w:cstheme="minorHAnsi"/>
          <w:u w:val="single"/>
        </w:rPr>
        <w:t xml:space="preserve">not </w:t>
      </w:r>
      <w:r w:rsidRPr="00577465">
        <w:rPr>
          <w:rFonts w:cstheme="minorHAnsi"/>
        </w:rPr>
        <w:t>charged with any delinquent personal property taxes on the general tax list of Montgomery County, Ohio</w:t>
      </w:r>
    </w:p>
    <w:p w14:paraId="590BF1F5" w14:textId="02A8527A" w:rsidR="00DB68E2" w:rsidRPr="00577465" w:rsidRDefault="00DB68E2" w:rsidP="00DB68E2">
      <w:pPr>
        <w:pStyle w:val="ListParagraph"/>
        <w:numPr>
          <w:ilvl w:val="0"/>
          <w:numId w:val="4"/>
        </w:numPr>
        <w:rPr>
          <w:rFonts w:cstheme="minorHAnsi"/>
        </w:rPr>
      </w:pPr>
      <w:r w:rsidRPr="00577465">
        <w:rPr>
          <w:rFonts w:cstheme="minorHAnsi"/>
        </w:rPr>
        <w:t xml:space="preserve">Was charged with delinquent personal property taxes on the general tax list of Montgomery County, Ohio, in the principal amount of $___________ with the sum of $___________ added for due and unpaid penalties and </w:t>
      </w:r>
      <w:proofErr w:type="gramStart"/>
      <w:r w:rsidRPr="00577465">
        <w:rPr>
          <w:rFonts w:cstheme="minorHAnsi"/>
        </w:rPr>
        <w:t>interest</w:t>
      </w:r>
      <w:proofErr w:type="gramEnd"/>
    </w:p>
    <w:p w14:paraId="0E70B59D" w14:textId="461C8690" w:rsidR="00DB68E2" w:rsidRPr="00577465" w:rsidRDefault="00DB68E2" w:rsidP="00DB68E2">
      <w:pPr>
        <w:rPr>
          <w:rFonts w:cstheme="minorHAnsi"/>
        </w:rPr>
      </w:pPr>
      <w:r w:rsidRPr="00577465">
        <w:rPr>
          <w:rFonts w:cstheme="minorHAnsi"/>
        </w:rPr>
        <w:t>Further the affiant sayeth naught.</w:t>
      </w:r>
    </w:p>
    <w:p w14:paraId="4F632DAF" w14:textId="558EA910" w:rsidR="00DB68E2" w:rsidRPr="00577465" w:rsidRDefault="00DB68E2" w:rsidP="00DB68E2">
      <w:pPr>
        <w:rPr>
          <w:rFonts w:cstheme="minorHAnsi"/>
        </w:rPr>
      </w:pPr>
      <w:r w:rsidRPr="00577465">
        <w:rPr>
          <w:rFonts w:cstheme="minorHAnsi"/>
        </w:rPr>
        <w:t>Sworn to and subscribed by _________________________________</w:t>
      </w:r>
      <w:proofErr w:type="gramStart"/>
      <w:r w:rsidRPr="00577465">
        <w:rPr>
          <w:rFonts w:cstheme="minorHAnsi"/>
        </w:rPr>
        <w:t>_(</w:t>
      </w:r>
      <w:proofErr w:type="gramEnd"/>
      <w:r w:rsidRPr="00577465">
        <w:rPr>
          <w:rFonts w:cstheme="minorHAnsi"/>
        </w:rPr>
        <w:t>name of person, organization, or company)</w:t>
      </w:r>
    </w:p>
    <w:p w14:paraId="5CF8A626" w14:textId="095F9D7E" w:rsidR="00DB68E2" w:rsidRPr="00577465" w:rsidRDefault="00DB68E2" w:rsidP="00DB68E2">
      <w:pPr>
        <w:rPr>
          <w:rFonts w:cstheme="minorHAnsi"/>
        </w:rPr>
      </w:pPr>
      <w:r w:rsidRPr="00577465">
        <w:rPr>
          <w:rFonts w:cstheme="minorHAnsi"/>
        </w:rPr>
        <w:t>This ________ day of ___________________, 20_______</w:t>
      </w:r>
    </w:p>
    <w:p w14:paraId="3429A18C" w14:textId="3C27493B" w:rsidR="00DB68E2" w:rsidRPr="00577465" w:rsidRDefault="00DB68E2" w:rsidP="00DB68E2">
      <w:pPr>
        <w:rPr>
          <w:rFonts w:cstheme="minorHAnsi"/>
        </w:rPr>
      </w:pPr>
    </w:p>
    <w:p w14:paraId="4A314050" w14:textId="0B93DA76" w:rsidR="00DB68E2" w:rsidRPr="00577465" w:rsidRDefault="00DB68E2" w:rsidP="00DB68E2">
      <w:pPr>
        <w:rPr>
          <w:rFonts w:cstheme="minorHAnsi"/>
        </w:rPr>
      </w:pPr>
      <w:r w:rsidRPr="00577465">
        <w:rPr>
          <w:rFonts w:cstheme="minorHAnsi"/>
        </w:rPr>
        <w:t>STATE OF OHIO:</w:t>
      </w:r>
      <w:r w:rsidRPr="00577465">
        <w:rPr>
          <w:rFonts w:cstheme="minorHAnsi"/>
        </w:rPr>
        <w:br/>
        <w:t>COUNTY OF _________________:</w:t>
      </w:r>
    </w:p>
    <w:p w14:paraId="6D93B4A4" w14:textId="5685DEE7" w:rsidR="00DB68E2" w:rsidRPr="00577465" w:rsidRDefault="00DB68E2" w:rsidP="00DB68E2">
      <w:pPr>
        <w:rPr>
          <w:rFonts w:cstheme="minorHAnsi"/>
        </w:rPr>
      </w:pPr>
    </w:p>
    <w:p w14:paraId="3719F6B2" w14:textId="758E9D1A" w:rsidR="005305C3" w:rsidRPr="00577465" w:rsidRDefault="00DB68E2" w:rsidP="00DB68E2">
      <w:pPr>
        <w:rPr>
          <w:rFonts w:cstheme="minorHAnsi"/>
        </w:rPr>
      </w:pPr>
      <w:r w:rsidRPr="00577465">
        <w:rPr>
          <w:rFonts w:cstheme="minorHAnsi"/>
        </w:rPr>
        <w:t xml:space="preserve">Before me, a Notary Public, on this _______ day of </w:t>
      </w:r>
      <w:r w:rsidR="005305C3" w:rsidRPr="00577465">
        <w:rPr>
          <w:rFonts w:cstheme="minorHAnsi"/>
        </w:rPr>
        <w:t>_____________________, 20_______, personally appeared ____________________, the affiant in the foregoing affidavit, who acknowledged the signing thereof to be ____________ voluntary act and deed.</w:t>
      </w:r>
    </w:p>
    <w:p w14:paraId="7B2DF28A" w14:textId="2CBEA154" w:rsidR="005305C3" w:rsidRPr="00577465" w:rsidRDefault="005305C3" w:rsidP="00DB68E2">
      <w:pPr>
        <w:rPr>
          <w:rFonts w:cstheme="minorHAnsi"/>
        </w:rPr>
      </w:pPr>
    </w:p>
    <w:p w14:paraId="283FDD79" w14:textId="4B468F11" w:rsidR="005305C3" w:rsidRPr="00577465" w:rsidRDefault="005305C3" w:rsidP="00DB68E2">
      <w:pPr>
        <w:rPr>
          <w:rFonts w:cstheme="minorHAnsi"/>
        </w:rPr>
      </w:pPr>
      <w:r w:rsidRPr="00577465">
        <w:rPr>
          <w:rFonts w:cstheme="minorHAnsi"/>
        </w:rPr>
        <w:t>In testimony whereof, I have hereto subscribed my name and affixed my seal on this day and year aforesaid.</w:t>
      </w:r>
    </w:p>
    <w:p w14:paraId="6CEB6C45" w14:textId="1EA57EE4" w:rsidR="005305C3" w:rsidRPr="00577465" w:rsidRDefault="005305C3" w:rsidP="00DB68E2">
      <w:pPr>
        <w:rPr>
          <w:rFonts w:cstheme="minorHAnsi"/>
        </w:rPr>
      </w:pPr>
    </w:p>
    <w:p w14:paraId="4E01B2FD" w14:textId="7097EAB1" w:rsidR="005305C3" w:rsidRPr="00577465" w:rsidRDefault="005305C3" w:rsidP="00DB68E2">
      <w:pPr>
        <w:rPr>
          <w:rFonts w:cstheme="minorHAnsi"/>
        </w:rPr>
      </w:pPr>
      <w:r w:rsidRPr="00577465">
        <w:rPr>
          <w:rFonts w:cstheme="minorHAnsi"/>
        </w:rPr>
        <w:t xml:space="preserve">_______________________ </w:t>
      </w:r>
    </w:p>
    <w:p w14:paraId="0F138DAD" w14:textId="3DFF4797" w:rsidR="005305C3" w:rsidRPr="00577465" w:rsidRDefault="005305C3" w:rsidP="00DB68E2">
      <w:pPr>
        <w:rPr>
          <w:rFonts w:cstheme="minorHAnsi"/>
        </w:rPr>
      </w:pPr>
      <w:r w:rsidRPr="00577465">
        <w:rPr>
          <w:rFonts w:cstheme="minorHAnsi"/>
        </w:rPr>
        <w:t>Notary Public</w:t>
      </w:r>
    </w:p>
    <w:p w14:paraId="056A3C55" w14:textId="57993F80" w:rsidR="005305C3" w:rsidRPr="00577465" w:rsidRDefault="005305C3">
      <w:pPr>
        <w:rPr>
          <w:rFonts w:cstheme="minorHAnsi"/>
        </w:rPr>
      </w:pPr>
      <w:r w:rsidRPr="00577465">
        <w:rPr>
          <w:rFonts w:cstheme="minorHAnsi"/>
        </w:rPr>
        <w:br w:type="page"/>
      </w:r>
    </w:p>
    <w:p w14:paraId="2D25FB4D" w14:textId="1CE3BCF7" w:rsidR="005305C3" w:rsidRPr="00577465" w:rsidRDefault="005305C3" w:rsidP="00A0597E">
      <w:pPr>
        <w:jc w:val="center"/>
        <w:rPr>
          <w:rFonts w:cstheme="minorHAnsi"/>
        </w:rPr>
      </w:pPr>
      <w:r w:rsidRPr="00577465">
        <w:rPr>
          <w:rFonts w:cstheme="minorHAnsi"/>
        </w:rPr>
        <w:lastRenderedPageBreak/>
        <w:t xml:space="preserve">Exhibit </w:t>
      </w:r>
      <w:r w:rsidR="00577465">
        <w:rPr>
          <w:rFonts w:cstheme="minorHAnsi"/>
        </w:rPr>
        <w:t>D</w:t>
      </w:r>
      <w:r w:rsidRPr="00577465">
        <w:rPr>
          <w:rFonts w:cstheme="minorHAnsi"/>
        </w:rPr>
        <w:t>: Prevailing Wages Affidavit of Contractor</w:t>
      </w:r>
    </w:p>
    <w:p w14:paraId="46E37F1F" w14:textId="740EE9E0" w:rsidR="005305C3" w:rsidRPr="00577465" w:rsidRDefault="005305C3" w:rsidP="00DB68E2">
      <w:pPr>
        <w:rPr>
          <w:rFonts w:cstheme="minorHAnsi"/>
        </w:rPr>
      </w:pPr>
      <w:r w:rsidRPr="00577465">
        <w:rPr>
          <w:rFonts w:cstheme="minorHAnsi"/>
        </w:rPr>
        <w:t xml:space="preserve">(To be completed </w:t>
      </w:r>
      <w:r w:rsidR="00311F19" w:rsidRPr="00577465">
        <w:rPr>
          <w:rFonts w:cstheme="minorHAnsi"/>
        </w:rPr>
        <w:t>b</w:t>
      </w:r>
      <w:r w:rsidRPr="00577465">
        <w:rPr>
          <w:rFonts w:cstheme="minorHAnsi"/>
        </w:rPr>
        <w:t>y all contractors and subcontractors)</w:t>
      </w:r>
    </w:p>
    <w:p w14:paraId="5878A675" w14:textId="2E533591" w:rsidR="005305C3" w:rsidRPr="00577465" w:rsidRDefault="005305C3" w:rsidP="00DB68E2">
      <w:pPr>
        <w:rPr>
          <w:rFonts w:cstheme="minorHAnsi"/>
        </w:rPr>
      </w:pPr>
      <w:r w:rsidRPr="00577465">
        <w:rPr>
          <w:rFonts w:cstheme="minorHAnsi"/>
        </w:rPr>
        <w:t>I, ______________________________ (name of person signing affidavit), ___________________(title) of _______________________________ (company name), do hereby certify that the wages paid to all employees for the full number of hours worked in connection with the renovation of _______________________________ (property address and business name, if applicable) for the project described in, and funded by the APD Façade Improvement Program grant application submitted to the Centerville Community Improvement Corporation (CCIC) is in accordance with the prevailing wage rates required by the U.S. Department of Housing and Urban Development, otherwise known as Davis-Bacon wage rates.</w:t>
      </w:r>
    </w:p>
    <w:p w14:paraId="493AC7BA" w14:textId="11850B5D" w:rsidR="005305C3" w:rsidRPr="00577465" w:rsidRDefault="005305C3" w:rsidP="00DB68E2">
      <w:pPr>
        <w:rPr>
          <w:rFonts w:cstheme="minorHAnsi"/>
        </w:rPr>
      </w:pPr>
      <w:r w:rsidRPr="00577465">
        <w:rPr>
          <w:rFonts w:cstheme="minorHAnsi"/>
        </w:rPr>
        <w:t>I further certify that no rebates or deductions for any wages due any person have been directly or indirectly made other than those provided by law.</w:t>
      </w:r>
    </w:p>
    <w:p w14:paraId="3811A808" w14:textId="4ABB06B3" w:rsidR="005305C3" w:rsidRPr="00577465" w:rsidRDefault="005305C3" w:rsidP="00DB68E2">
      <w:pPr>
        <w:rPr>
          <w:rFonts w:cstheme="minorHAnsi"/>
        </w:rPr>
      </w:pPr>
      <w:r w:rsidRPr="00577465">
        <w:rPr>
          <w:rFonts w:cstheme="minorHAnsi"/>
        </w:rPr>
        <w:t>_____________________________ (signature of officer or agent)</w:t>
      </w:r>
    </w:p>
    <w:p w14:paraId="03FCD8B3" w14:textId="1611EC13" w:rsidR="005305C3" w:rsidRPr="00577465" w:rsidRDefault="005305C3" w:rsidP="00DB68E2">
      <w:pPr>
        <w:rPr>
          <w:rFonts w:cstheme="minorHAnsi"/>
        </w:rPr>
      </w:pPr>
    </w:p>
    <w:p w14:paraId="489A4C59" w14:textId="22F1F6A4" w:rsidR="005305C3" w:rsidRPr="00577465" w:rsidRDefault="005305C3" w:rsidP="00DB68E2">
      <w:pPr>
        <w:rPr>
          <w:rFonts w:cstheme="minorHAnsi"/>
        </w:rPr>
      </w:pPr>
      <w:r w:rsidRPr="00577465">
        <w:rPr>
          <w:rFonts w:cstheme="minorHAnsi"/>
        </w:rPr>
        <w:t>Subscribed and sworn to before me this ______ day or _________________, 20________</w:t>
      </w:r>
    </w:p>
    <w:p w14:paraId="378FB0F8" w14:textId="46B8BE26" w:rsidR="005305C3" w:rsidRPr="00577465" w:rsidRDefault="005305C3" w:rsidP="00DB68E2">
      <w:pPr>
        <w:rPr>
          <w:rFonts w:cstheme="minorHAnsi"/>
        </w:rPr>
      </w:pPr>
      <w:r w:rsidRPr="00577465">
        <w:rPr>
          <w:rFonts w:cstheme="minorHAnsi"/>
        </w:rPr>
        <w:t>Notary Public____________________</w:t>
      </w:r>
    </w:p>
    <w:p w14:paraId="1D5BB260" w14:textId="615B1BA4" w:rsidR="005305C3" w:rsidRPr="00577465" w:rsidRDefault="005305C3" w:rsidP="00DB68E2">
      <w:pPr>
        <w:rPr>
          <w:rFonts w:cstheme="minorHAnsi"/>
        </w:rPr>
      </w:pPr>
      <w:r w:rsidRPr="00577465">
        <w:rPr>
          <w:rFonts w:cstheme="minorHAnsi"/>
        </w:rPr>
        <w:t>Commission Expires________________________</w:t>
      </w:r>
    </w:p>
    <w:p w14:paraId="7F405FEE" w14:textId="63AD293E" w:rsidR="005305C3" w:rsidRPr="00577465" w:rsidRDefault="005305C3" w:rsidP="00DB68E2">
      <w:pPr>
        <w:rPr>
          <w:rFonts w:cstheme="minorHAnsi"/>
        </w:rPr>
      </w:pPr>
    </w:p>
    <w:p w14:paraId="05140C10" w14:textId="3E98359C" w:rsidR="00311F19" w:rsidRPr="00577465" w:rsidRDefault="005305C3" w:rsidP="00DB68E2">
      <w:pPr>
        <w:rPr>
          <w:rFonts w:cstheme="minorHAnsi"/>
        </w:rPr>
      </w:pPr>
      <w:r w:rsidRPr="00577465">
        <w:rPr>
          <w:rFonts w:cstheme="minorHAnsi"/>
        </w:rPr>
        <w:t xml:space="preserve">The above affidavit must be executed and sworn to by the officer or agent of the CONTRACTOR who supervises the payment of employees, before any monies will be reimbursed to the applicant under the </w:t>
      </w:r>
      <w:r w:rsidR="00311F19" w:rsidRPr="00577465">
        <w:rPr>
          <w:rFonts w:cstheme="minorHAnsi"/>
        </w:rPr>
        <w:t xml:space="preserve">APD Façade Improvement </w:t>
      </w:r>
      <w:r w:rsidRPr="00577465">
        <w:rPr>
          <w:rFonts w:cstheme="minorHAnsi"/>
        </w:rPr>
        <w:t>Program.</w:t>
      </w:r>
    </w:p>
    <w:p w14:paraId="704D6A5A" w14:textId="77777777" w:rsidR="00311F19" w:rsidRPr="00577465" w:rsidRDefault="00311F19">
      <w:pPr>
        <w:rPr>
          <w:rFonts w:cstheme="minorHAnsi"/>
        </w:rPr>
      </w:pPr>
      <w:r w:rsidRPr="00577465">
        <w:rPr>
          <w:rFonts w:cstheme="minorHAnsi"/>
        </w:rPr>
        <w:br w:type="page"/>
      </w:r>
    </w:p>
    <w:p w14:paraId="5E13F483" w14:textId="71F73947" w:rsidR="005305C3" w:rsidRPr="00577465" w:rsidRDefault="006B0A22" w:rsidP="00A0597E">
      <w:pPr>
        <w:jc w:val="center"/>
        <w:rPr>
          <w:rFonts w:cstheme="minorHAnsi"/>
        </w:rPr>
      </w:pPr>
      <w:r w:rsidRPr="00577465">
        <w:rPr>
          <w:rFonts w:cstheme="minorHAnsi"/>
        </w:rPr>
        <w:lastRenderedPageBreak/>
        <w:t xml:space="preserve">Exhibit </w:t>
      </w:r>
      <w:r w:rsidR="00577465">
        <w:rPr>
          <w:rFonts w:cstheme="minorHAnsi"/>
        </w:rPr>
        <w:t>E</w:t>
      </w:r>
      <w:r w:rsidRPr="00577465">
        <w:rPr>
          <w:rFonts w:cstheme="minorHAnsi"/>
        </w:rPr>
        <w:t>: Waiver of Prevailing Wage Requirements</w:t>
      </w:r>
    </w:p>
    <w:p w14:paraId="01449BDF" w14:textId="49F71762" w:rsidR="006B0A22" w:rsidRPr="00577465" w:rsidRDefault="006B0A22" w:rsidP="006B0A22">
      <w:pPr>
        <w:rPr>
          <w:rFonts w:cstheme="minorHAnsi"/>
        </w:rPr>
      </w:pPr>
      <w:r w:rsidRPr="00577465">
        <w:rPr>
          <w:rFonts w:cstheme="minorHAnsi"/>
        </w:rPr>
        <w:t>AFFIDAVIT</w:t>
      </w:r>
    </w:p>
    <w:p w14:paraId="35DC1B64" w14:textId="401C6818" w:rsidR="006B0A22" w:rsidRPr="00577465" w:rsidRDefault="006B0A22" w:rsidP="006B0A22">
      <w:pPr>
        <w:rPr>
          <w:rFonts w:cstheme="minorHAnsi"/>
        </w:rPr>
      </w:pPr>
      <w:r w:rsidRPr="00577465">
        <w:rPr>
          <w:rFonts w:cstheme="minorHAnsi"/>
        </w:rPr>
        <w:t>(To be completed by all contractors and subcontractors)</w:t>
      </w:r>
    </w:p>
    <w:p w14:paraId="60E6B466" w14:textId="0ADF645C" w:rsidR="006B0A22" w:rsidRPr="00577465" w:rsidRDefault="006B0A22" w:rsidP="00DB68E2">
      <w:pPr>
        <w:rPr>
          <w:rFonts w:cstheme="minorHAnsi"/>
        </w:rPr>
      </w:pPr>
      <w:r w:rsidRPr="00577465">
        <w:rPr>
          <w:rFonts w:cstheme="minorHAnsi"/>
        </w:rPr>
        <w:t>I, ______________________________ (name of person signing affidavit), ___________________(title) of _______________________________ (company name), do hereby certify that I am exempt from the U.S. Department of Housing and Urban Development prevailing wage requirements because one of the following circumstances apply to me and/or my contractual obligation related to the renovation of _______________________________ (property address and business name, if applicable).</w:t>
      </w:r>
    </w:p>
    <w:p w14:paraId="0FD92D72" w14:textId="380CFAE3" w:rsidR="006B0A22" w:rsidRPr="00577465" w:rsidRDefault="006B0A22" w:rsidP="00DB68E2">
      <w:pPr>
        <w:rPr>
          <w:rFonts w:cstheme="minorHAnsi"/>
        </w:rPr>
      </w:pPr>
    </w:p>
    <w:p w14:paraId="274A6830" w14:textId="15C0B89C" w:rsidR="006B0A22" w:rsidRPr="00577465" w:rsidRDefault="006B0A22" w:rsidP="006B0A22">
      <w:pPr>
        <w:pStyle w:val="ListParagraph"/>
        <w:numPr>
          <w:ilvl w:val="0"/>
          <w:numId w:val="6"/>
        </w:numPr>
        <w:autoSpaceDE w:val="0"/>
        <w:autoSpaceDN w:val="0"/>
        <w:adjustRightInd w:val="0"/>
        <w:spacing w:after="0" w:line="240" w:lineRule="auto"/>
        <w:rPr>
          <w:rFonts w:cstheme="minorHAnsi"/>
          <w:sz w:val="24"/>
          <w:szCs w:val="24"/>
        </w:rPr>
      </w:pPr>
      <w:r w:rsidRPr="00577465">
        <w:rPr>
          <w:rFonts w:cstheme="minorHAnsi"/>
          <w:sz w:val="24"/>
          <w:szCs w:val="24"/>
        </w:rPr>
        <w:t xml:space="preserve">I am the owner/operator of my company and I performed ALL of the labor associated with the renovation work </w:t>
      </w:r>
      <w:proofErr w:type="spellStart"/>
      <w:r w:rsidRPr="00577465">
        <w:rPr>
          <w:rFonts w:cstheme="minorHAnsi"/>
          <w:sz w:val="24"/>
          <w:szCs w:val="24"/>
        </w:rPr>
        <w:t>a</w:t>
      </w:r>
      <w:proofErr w:type="spellEnd"/>
      <w:r w:rsidRPr="00577465">
        <w:rPr>
          <w:rFonts w:cstheme="minorHAnsi"/>
          <w:sz w:val="24"/>
          <w:szCs w:val="24"/>
        </w:rPr>
        <w:t xml:space="preserve"> the above referenced project; OR</w:t>
      </w:r>
    </w:p>
    <w:p w14:paraId="1D7702C8" w14:textId="77777777" w:rsidR="006B0A22" w:rsidRPr="00577465" w:rsidRDefault="006B0A22" w:rsidP="006B0A22">
      <w:pPr>
        <w:pStyle w:val="ListParagraph"/>
        <w:autoSpaceDE w:val="0"/>
        <w:autoSpaceDN w:val="0"/>
        <w:adjustRightInd w:val="0"/>
        <w:spacing w:after="0" w:line="240" w:lineRule="auto"/>
        <w:rPr>
          <w:rFonts w:cstheme="minorHAnsi"/>
          <w:sz w:val="24"/>
          <w:szCs w:val="24"/>
        </w:rPr>
      </w:pPr>
    </w:p>
    <w:p w14:paraId="6501ADD4" w14:textId="7A7B80B8" w:rsidR="006B0A22" w:rsidRPr="00577465" w:rsidRDefault="006B0A22" w:rsidP="006B0A22">
      <w:pPr>
        <w:pStyle w:val="ListParagraph"/>
        <w:numPr>
          <w:ilvl w:val="0"/>
          <w:numId w:val="6"/>
        </w:numPr>
        <w:autoSpaceDE w:val="0"/>
        <w:autoSpaceDN w:val="0"/>
        <w:adjustRightInd w:val="0"/>
        <w:spacing w:after="0" w:line="240" w:lineRule="auto"/>
        <w:rPr>
          <w:rFonts w:cstheme="minorHAnsi"/>
          <w:sz w:val="24"/>
          <w:szCs w:val="24"/>
        </w:rPr>
      </w:pPr>
      <w:r w:rsidRPr="00577465">
        <w:rPr>
          <w:rFonts w:cstheme="minorHAnsi"/>
          <w:sz w:val="24"/>
          <w:szCs w:val="24"/>
        </w:rPr>
        <w:t>My company is performing work at the above referenced project with a total value of $2,000 or less.</w:t>
      </w:r>
    </w:p>
    <w:p w14:paraId="58321860" w14:textId="77777777" w:rsidR="006B0A22" w:rsidRPr="00577465" w:rsidRDefault="006B0A22" w:rsidP="006B0A22">
      <w:pPr>
        <w:pStyle w:val="ListParagraph"/>
        <w:rPr>
          <w:rFonts w:cstheme="minorHAnsi"/>
          <w:sz w:val="24"/>
          <w:szCs w:val="24"/>
        </w:rPr>
      </w:pPr>
    </w:p>
    <w:p w14:paraId="126E5129" w14:textId="77777777" w:rsidR="006B0A22" w:rsidRPr="00577465" w:rsidRDefault="006B0A22" w:rsidP="006B0A22">
      <w:pPr>
        <w:rPr>
          <w:rFonts w:cstheme="minorHAnsi"/>
        </w:rPr>
      </w:pPr>
      <w:r w:rsidRPr="00577465">
        <w:rPr>
          <w:rFonts w:cstheme="minorHAnsi"/>
        </w:rPr>
        <w:t>_____________________________ (signature of officer or agent)</w:t>
      </w:r>
    </w:p>
    <w:p w14:paraId="2D2C3BA2" w14:textId="77777777" w:rsidR="006B0A22" w:rsidRPr="00577465" w:rsidRDefault="006B0A22" w:rsidP="006B0A22">
      <w:pPr>
        <w:rPr>
          <w:rFonts w:cstheme="minorHAnsi"/>
        </w:rPr>
      </w:pPr>
    </w:p>
    <w:p w14:paraId="14F87000" w14:textId="77777777" w:rsidR="006B0A22" w:rsidRPr="00577465" w:rsidRDefault="006B0A22" w:rsidP="006B0A22">
      <w:pPr>
        <w:rPr>
          <w:rFonts w:cstheme="minorHAnsi"/>
        </w:rPr>
      </w:pPr>
      <w:r w:rsidRPr="00577465">
        <w:rPr>
          <w:rFonts w:cstheme="minorHAnsi"/>
        </w:rPr>
        <w:t>Subscribed and sworn to before me this ______ day or _________________, 20________</w:t>
      </w:r>
    </w:p>
    <w:p w14:paraId="19ED61AE" w14:textId="77777777" w:rsidR="006B0A22" w:rsidRPr="00577465" w:rsidRDefault="006B0A22" w:rsidP="006B0A22">
      <w:pPr>
        <w:rPr>
          <w:rFonts w:cstheme="minorHAnsi"/>
        </w:rPr>
      </w:pPr>
      <w:r w:rsidRPr="00577465">
        <w:rPr>
          <w:rFonts w:cstheme="minorHAnsi"/>
        </w:rPr>
        <w:t>Notary Public____________________</w:t>
      </w:r>
    </w:p>
    <w:p w14:paraId="42C91419" w14:textId="77777777" w:rsidR="006B0A22" w:rsidRPr="00577465" w:rsidRDefault="006B0A22" w:rsidP="006B0A22">
      <w:pPr>
        <w:rPr>
          <w:rFonts w:cstheme="minorHAnsi"/>
        </w:rPr>
      </w:pPr>
      <w:r w:rsidRPr="00577465">
        <w:rPr>
          <w:rFonts w:cstheme="minorHAnsi"/>
        </w:rPr>
        <w:t>Commission Expires________________________</w:t>
      </w:r>
    </w:p>
    <w:p w14:paraId="6F061A76" w14:textId="37825FC3" w:rsidR="006B0A22" w:rsidRPr="00577465" w:rsidRDefault="006B0A22" w:rsidP="006B0A22">
      <w:pPr>
        <w:autoSpaceDE w:val="0"/>
        <w:autoSpaceDN w:val="0"/>
        <w:adjustRightInd w:val="0"/>
        <w:spacing w:after="0" w:line="240" w:lineRule="auto"/>
        <w:rPr>
          <w:rFonts w:cstheme="minorHAnsi"/>
          <w:sz w:val="24"/>
          <w:szCs w:val="24"/>
        </w:rPr>
      </w:pPr>
    </w:p>
    <w:p w14:paraId="1FA096E1" w14:textId="77777777" w:rsidR="00C43B0E" w:rsidRPr="00577465" w:rsidRDefault="00C43B0E" w:rsidP="006B0A22">
      <w:pPr>
        <w:autoSpaceDE w:val="0"/>
        <w:autoSpaceDN w:val="0"/>
        <w:adjustRightInd w:val="0"/>
        <w:spacing w:after="0" w:line="240" w:lineRule="auto"/>
        <w:rPr>
          <w:rFonts w:cstheme="minorHAnsi"/>
          <w:sz w:val="24"/>
          <w:szCs w:val="24"/>
        </w:rPr>
      </w:pPr>
    </w:p>
    <w:sectPr w:rsidR="00C43B0E" w:rsidRPr="00577465" w:rsidSect="0021392E">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87EE7" w14:textId="77777777" w:rsidR="0021392E" w:rsidRDefault="0021392E" w:rsidP="0021392E">
      <w:pPr>
        <w:spacing w:after="0" w:line="240" w:lineRule="auto"/>
      </w:pPr>
      <w:r>
        <w:separator/>
      </w:r>
    </w:p>
  </w:endnote>
  <w:endnote w:type="continuationSeparator" w:id="0">
    <w:p w14:paraId="38A9D8B4" w14:textId="77777777" w:rsidR="0021392E" w:rsidRDefault="0021392E" w:rsidP="0021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ans-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7037816"/>
      <w:docPartObj>
        <w:docPartGallery w:val="Page Numbers (Bottom of Page)"/>
        <w:docPartUnique/>
      </w:docPartObj>
    </w:sdtPr>
    <w:sdtEndPr>
      <w:rPr>
        <w:noProof/>
      </w:rPr>
    </w:sdtEndPr>
    <w:sdtContent>
      <w:p w14:paraId="047252C1" w14:textId="14075DCD" w:rsidR="0021392E" w:rsidRDefault="0021392E">
        <w:pPr>
          <w:pStyle w:val="Footer"/>
          <w:jc w:val="right"/>
        </w:pPr>
        <w:r>
          <w:t xml:space="preserve">Agreement for Rebate, Page </w:t>
        </w:r>
        <w:r>
          <w:fldChar w:fldCharType="begin"/>
        </w:r>
        <w:r>
          <w:instrText xml:space="preserve"> PAGE   \* MERGEFORMAT </w:instrText>
        </w:r>
        <w:r>
          <w:fldChar w:fldCharType="separate"/>
        </w:r>
        <w:r>
          <w:rPr>
            <w:noProof/>
          </w:rPr>
          <w:t>2</w:t>
        </w:r>
        <w:r>
          <w:rPr>
            <w:noProof/>
          </w:rPr>
          <w:fldChar w:fldCharType="end"/>
        </w:r>
      </w:p>
    </w:sdtContent>
  </w:sdt>
  <w:p w14:paraId="601BFB22" w14:textId="7405253C" w:rsidR="0021392E" w:rsidRDefault="00213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1AB04" w14:textId="77777777" w:rsidR="0021392E" w:rsidRDefault="0021392E" w:rsidP="0021392E">
      <w:pPr>
        <w:spacing w:after="0" w:line="240" w:lineRule="auto"/>
      </w:pPr>
      <w:r>
        <w:separator/>
      </w:r>
    </w:p>
  </w:footnote>
  <w:footnote w:type="continuationSeparator" w:id="0">
    <w:p w14:paraId="76E233DB" w14:textId="77777777" w:rsidR="0021392E" w:rsidRDefault="0021392E" w:rsidP="00213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25FD"/>
    <w:multiLevelType w:val="hybridMultilevel"/>
    <w:tmpl w:val="17E04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E1D62"/>
    <w:multiLevelType w:val="hybridMultilevel"/>
    <w:tmpl w:val="06568B6A"/>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20134"/>
    <w:multiLevelType w:val="hybridMultilevel"/>
    <w:tmpl w:val="A7E2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E280A"/>
    <w:multiLevelType w:val="hybridMultilevel"/>
    <w:tmpl w:val="1CE260FE"/>
    <w:lvl w:ilvl="0" w:tplc="FDD8CB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2A2027"/>
    <w:multiLevelType w:val="hybridMultilevel"/>
    <w:tmpl w:val="4962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F79FE"/>
    <w:multiLevelType w:val="hybridMultilevel"/>
    <w:tmpl w:val="A45E488E"/>
    <w:lvl w:ilvl="0" w:tplc="11B6B4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B598D"/>
    <w:multiLevelType w:val="hybridMultilevel"/>
    <w:tmpl w:val="0B6C7D80"/>
    <w:lvl w:ilvl="0" w:tplc="11B6B4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95CC4"/>
    <w:multiLevelType w:val="hybridMultilevel"/>
    <w:tmpl w:val="C3A0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85DCE"/>
    <w:multiLevelType w:val="hybridMultilevel"/>
    <w:tmpl w:val="D55E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F1304"/>
    <w:multiLevelType w:val="hybridMultilevel"/>
    <w:tmpl w:val="4708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270D8"/>
    <w:multiLevelType w:val="hybridMultilevel"/>
    <w:tmpl w:val="1CB80F2C"/>
    <w:lvl w:ilvl="0" w:tplc="BAEC91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3E6B12"/>
    <w:multiLevelType w:val="hybridMultilevel"/>
    <w:tmpl w:val="E2102E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94B16"/>
    <w:multiLevelType w:val="hybridMultilevel"/>
    <w:tmpl w:val="8F788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87C88"/>
    <w:multiLevelType w:val="hybridMultilevel"/>
    <w:tmpl w:val="D2D02458"/>
    <w:lvl w:ilvl="0" w:tplc="546634A4">
      <w:start w:val="1"/>
      <w:numFmt w:val="bullet"/>
      <w:lvlText w:val="-"/>
      <w:lvlJc w:val="left"/>
      <w:pPr>
        <w:ind w:left="720" w:hanging="360"/>
      </w:pPr>
      <w:rPr>
        <w:rFonts w:ascii="OpenSans-Light" w:eastAsiaTheme="minorHAnsi" w:hAnsi="OpenSans-Light" w:cs="OpenSans-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43E6E"/>
    <w:multiLevelType w:val="hybridMultilevel"/>
    <w:tmpl w:val="91CC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94B15"/>
    <w:multiLevelType w:val="hybridMultilevel"/>
    <w:tmpl w:val="1A488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13"/>
  </w:num>
  <w:num w:numId="5">
    <w:abstractNumId w:val="15"/>
  </w:num>
  <w:num w:numId="6">
    <w:abstractNumId w:val="12"/>
  </w:num>
  <w:num w:numId="7">
    <w:abstractNumId w:val="7"/>
  </w:num>
  <w:num w:numId="8">
    <w:abstractNumId w:val="8"/>
  </w:num>
  <w:num w:numId="9">
    <w:abstractNumId w:val="1"/>
  </w:num>
  <w:num w:numId="10">
    <w:abstractNumId w:val="4"/>
  </w:num>
  <w:num w:numId="11">
    <w:abstractNumId w:val="14"/>
  </w:num>
  <w:num w:numId="12">
    <w:abstractNumId w:val="11"/>
  </w:num>
  <w:num w:numId="13">
    <w:abstractNumId w:val="2"/>
  </w:num>
  <w:num w:numId="14">
    <w:abstractNumId w:val="6"/>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6E"/>
    <w:rsid w:val="000D7155"/>
    <w:rsid w:val="000F4E49"/>
    <w:rsid w:val="00112BC5"/>
    <w:rsid w:val="00147365"/>
    <w:rsid w:val="001B1062"/>
    <w:rsid w:val="002039E4"/>
    <w:rsid w:val="0021392E"/>
    <w:rsid w:val="00232BB0"/>
    <w:rsid w:val="002B33C8"/>
    <w:rsid w:val="002F1B56"/>
    <w:rsid w:val="00311F19"/>
    <w:rsid w:val="00530084"/>
    <w:rsid w:val="005305C3"/>
    <w:rsid w:val="00577465"/>
    <w:rsid w:val="005B60A6"/>
    <w:rsid w:val="005C54A1"/>
    <w:rsid w:val="005D1CFE"/>
    <w:rsid w:val="006842FB"/>
    <w:rsid w:val="006B0A22"/>
    <w:rsid w:val="006F2E6F"/>
    <w:rsid w:val="006F477E"/>
    <w:rsid w:val="006F7D1A"/>
    <w:rsid w:val="00747C41"/>
    <w:rsid w:val="007F4268"/>
    <w:rsid w:val="00947F7C"/>
    <w:rsid w:val="009745D8"/>
    <w:rsid w:val="00A0597E"/>
    <w:rsid w:val="00A70429"/>
    <w:rsid w:val="00A8718F"/>
    <w:rsid w:val="00AC4DAF"/>
    <w:rsid w:val="00AE1746"/>
    <w:rsid w:val="00BD4639"/>
    <w:rsid w:val="00C42758"/>
    <w:rsid w:val="00C43B0E"/>
    <w:rsid w:val="00CF557C"/>
    <w:rsid w:val="00D26246"/>
    <w:rsid w:val="00D614ED"/>
    <w:rsid w:val="00DB68E2"/>
    <w:rsid w:val="00E1376E"/>
    <w:rsid w:val="00EA19F3"/>
    <w:rsid w:val="00EA606B"/>
    <w:rsid w:val="00EB4796"/>
    <w:rsid w:val="00EE6344"/>
    <w:rsid w:val="00F029E7"/>
    <w:rsid w:val="00F2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98961"/>
  <w15:docId w15:val="{67EA7F31-9552-4D01-9E50-AA7422EB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758"/>
    <w:pPr>
      <w:ind w:left="720"/>
      <w:contextualSpacing/>
    </w:pPr>
  </w:style>
  <w:style w:type="paragraph" w:styleId="BodyText">
    <w:name w:val="Body Text"/>
    <w:basedOn w:val="Normal"/>
    <w:link w:val="BodyTextChar"/>
    <w:uiPriority w:val="1"/>
    <w:qFormat/>
    <w:rsid w:val="00F029E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029E7"/>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5B6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0A6"/>
    <w:rPr>
      <w:rFonts w:ascii="Tahoma" w:hAnsi="Tahoma" w:cs="Tahoma"/>
      <w:sz w:val="16"/>
      <w:szCs w:val="16"/>
    </w:rPr>
  </w:style>
  <w:style w:type="character" w:styleId="CommentReference">
    <w:name w:val="annotation reference"/>
    <w:basedOn w:val="DefaultParagraphFont"/>
    <w:uiPriority w:val="99"/>
    <w:semiHidden/>
    <w:unhideWhenUsed/>
    <w:rsid w:val="00D614ED"/>
    <w:rPr>
      <w:sz w:val="16"/>
      <w:szCs w:val="16"/>
    </w:rPr>
  </w:style>
  <w:style w:type="paragraph" w:styleId="CommentText">
    <w:name w:val="annotation text"/>
    <w:basedOn w:val="Normal"/>
    <w:link w:val="CommentTextChar"/>
    <w:uiPriority w:val="99"/>
    <w:semiHidden/>
    <w:unhideWhenUsed/>
    <w:rsid w:val="00D614ED"/>
    <w:pPr>
      <w:spacing w:line="240" w:lineRule="auto"/>
    </w:pPr>
    <w:rPr>
      <w:sz w:val="20"/>
      <w:szCs w:val="20"/>
    </w:rPr>
  </w:style>
  <w:style w:type="character" w:customStyle="1" w:styleId="CommentTextChar">
    <w:name w:val="Comment Text Char"/>
    <w:basedOn w:val="DefaultParagraphFont"/>
    <w:link w:val="CommentText"/>
    <w:uiPriority w:val="99"/>
    <w:semiHidden/>
    <w:rsid w:val="00D614ED"/>
    <w:rPr>
      <w:sz w:val="20"/>
      <w:szCs w:val="20"/>
    </w:rPr>
  </w:style>
  <w:style w:type="paragraph" w:styleId="CommentSubject">
    <w:name w:val="annotation subject"/>
    <w:basedOn w:val="CommentText"/>
    <w:next w:val="CommentText"/>
    <w:link w:val="CommentSubjectChar"/>
    <w:uiPriority w:val="99"/>
    <w:semiHidden/>
    <w:unhideWhenUsed/>
    <w:rsid w:val="00D614ED"/>
    <w:rPr>
      <w:b/>
      <w:bCs/>
    </w:rPr>
  </w:style>
  <w:style w:type="character" w:customStyle="1" w:styleId="CommentSubjectChar">
    <w:name w:val="Comment Subject Char"/>
    <w:basedOn w:val="CommentTextChar"/>
    <w:link w:val="CommentSubject"/>
    <w:uiPriority w:val="99"/>
    <w:semiHidden/>
    <w:rsid w:val="00D614ED"/>
    <w:rPr>
      <w:b/>
      <w:bCs/>
      <w:sz w:val="20"/>
      <w:szCs w:val="20"/>
    </w:rPr>
  </w:style>
  <w:style w:type="table" w:styleId="TableGrid">
    <w:name w:val="Table Grid"/>
    <w:basedOn w:val="TableNormal"/>
    <w:uiPriority w:val="39"/>
    <w:unhideWhenUsed/>
    <w:rsid w:val="007F4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4268"/>
    <w:rPr>
      <w:color w:val="0563C1" w:themeColor="hyperlink"/>
      <w:u w:val="single"/>
    </w:rPr>
  </w:style>
  <w:style w:type="character" w:styleId="UnresolvedMention">
    <w:name w:val="Unresolved Mention"/>
    <w:basedOn w:val="DefaultParagraphFont"/>
    <w:uiPriority w:val="99"/>
    <w:semiHidden/>
    <w:unhideWhenUsed/>
    <w:rsid w:val="007F4268"/>
    <w:rPr>
      <w:color w:val="605E5C"/>
      <w:shd w:val="clear" w:color="auto" w:fill="E1DFDD"/>
    </w:rPr>
  </w:style>
  <w:style w:type="paragraph" w:styleId="Header">
    <w:name w:val="header"/>
    <w:basedOn w:val="Normal"/>
    <w:link w:val="HeaderChar"/>
    <w:uiPriority w:val="99"/>
    <w:unhideWhenUsed/>
    <w:rsid w:val="00213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92E"/>
  </w:style>
  <w:style w:type="paragraph" w:styleId="Footer">
    <w:name w:val="footer"/>
    <w:basedOn w:val="Normal"/>
    <w:link w:val="FooterChar"/>
    <w:uiPriority w:val="99"/>
    <w:unhideWhenUsed/>
    <w:rsid w:val="00213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exchange.info/sites/onecpd/assets/File/Basically-CDBG-State-Chapter-13-Lead.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58B46-87C4-4ADA-A6DB-CE7944C9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3181</Words>
  <Characters>18135</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Norton-Smith, Michael</dc:creator>
  <cp:lastModifiedBy>Norton-Smith, Michael</cp:lastModifiedBy>
  <cp:revision>2</cp:revision>
  <dcterms:created xsi:type="dcterms:W3CDTF">2021-03-02T19:47:00Z</dcterms:created>
  <dcterms:modified xsi:type="dcterms:W3CDTF">2021-03-02T19:47:00Z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